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5418C" w14:textId="77777777" w:rsidR="00FA02E4" w:rsidRDefault="00FA02E4" w:rsidP="00FA02E4">
      <w:pPr>
        <w:pStyle w:val="Nagwek4"/>
        <w:shd w:val="clear" w:color="auto" w:fill="FFFFFF"/>
        <w:spacing w:before="0"/>
        <w:rPr>
          <w:rFonts w:ascii="Arial" w:hAnsi="Arial" w:cs="Arial"/>
          <w:b/>
          <w:bCs/>
          <w:color w:val="201D1D"/>
          <w:spacing w:val="3"/>
          <w:sz w:val="30"/>
          <w:szCs w:val="30"/>
        </w:rPr>
      </w:pPr>
      <w:r>
        <w:rPr>
          <w:rFonts w:ascii="Arial" w:hAnsi="Arial" w:cs="Arial"/>
          <w:b/>
          <w:bCs/>
          <w:color w:val="201D1D"/>
          <w:spacing w:val="3"/>
          <w:sz w:val="30"/>
          <w:szCs w:val="30"/>
        </w:rPr>
        <w:t xml:space="preserve">Klauzula informacyjna dotycząca przetwarzania danych osobowych skierowana do osób odwiedzający </w:t>
      </w:r>
      <w:proofErr w:type="spellStart"/>
      <w:r>
        <w:rPr>
          <w:rFonts w:ascii="Arial" w:hAnsi="Arial" w:cs="Arial"/>
          <w:b/>
          <w:bCs/>
          <w:color w:val="201D1D"/>
          <w:spacing w:val="3"/>
          <w:sz w:val="30"/>
          <w:szCs w:val="30"/>
        </w:rPr>
        <w:t>Fanpage’e</w:t>
      </w:r>
      <w:proofErr w:type="spellEnd"/>
      <w:r>
        <w:rPr>
          <w:rFonts w:ascii="Arial" w:hAnsi="Arial" w:cs="Arial"/>
          <w:b/>
          <w:bCs/>
          <w:color w:val="201D1D"/>
          <w:spacing w:val="3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201D1D"/>
          <w:spacing w:val="3"/>
          <w:sz w:val="30"/>
          <w:szCs w:val="30"/>
        </w:rPr>
        <w:t>MZUiM</w:t>
      </w:r>
      <w:proofErr w:type="spellEnd"/>
      <w:r>
        <w:rPr>
          <w:rFonts w:ascii="Arial" w:hAnsi="Arial" w:cs="Arial"/>
          <w:b/>
          <w:bCs/>
          <w:color w:val="201D1D"/>
          <w:spacing w:val="3"/>
          <w:sz w:val="30"/>
          <w:szCs w:val="30"/>
        </w:rPr>
        <w:t xml:space="preserve"> Tychy w serwisach społecznościowych </w:t>
      </w:r>
    </w:p>
    <w:p w14:paraId="139069E9" w14:textId="77777777" w:rsidR="00FA02E4" w:rsidRDefault="00FA02E4" w:rsidP="00FA02E4"/>
    <w:p w14:paraId="263BBF27" w14:textId="77777777" w:rsidR="00FA02E4" w:rsidRPr="005041B1" w:rsidRDefault="00FA02E4" w:rsidP="00FA02E4"/>
    <w:p w14:paraId="5D20F4C9" w14:textId="77777777" w:rsidR="00FA02E4" w:rsidRPr="005041B1" w:rsidRDefault="00FA02E4" w:rsidP="00FA02E4">
      <w:pPr>
        <w:pStyle w:val="Tekstpodstawowy"/>
        <w:numPr>
          <w:ilvl w:val="0"/>
          <w:numId w:val="2"/>
        </w:numPr>
        <w:spacing w:before="62"/>
        <w:jc w:val="both"/>
        <w:rPr>
          <w:b/>
          <w:bCs/>
          <w:i w:val="0"/>
        </w:rPr>
      </w:pPr>
      <w:r w:rsidRPr="005041B1">
        <w:rPr>
          <w:b/>
          <w:bCs/>
          <w:i w:val="0"/>
        </w:rPr>
        <w:t xml:space="preserve">Administrator danych oraz inspektor ochrony danych </w:t>
      </w:r>
    </w:p>
    <w:p w14:paraId="545BB702" w14:textId="77777777" w:rsidR="00FA02E4" w:rsidRPr="005354E7" w:rsidRDefault="00FA02E4" w:rsidP="00FA02E4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>Administratorem Twoich danych osobowych jest Miejski Zarząd Ulic i Mostów w Tychach z siedzibą w Tychach, ul. Budowlanych 59, 43-100 Tychy, dalej „my”. Możesz skontaktować się z nami w następujący sposób:</w:t>
      </w:r>
    </w:p>
    <w:p w14:paraId="5D88A875" w14:textId="77777777" w:rsidR="00FA02E4" w:rsidRPr="005354E7" w:rsidRDefault="00FA02E4" w:rsidP="00FA02E4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 xml:space="preserve"> - listownie na adres: ul. Budowlanych 59, 43-100 Tychy;</w:t>
      </w:r>
    </w:p>
    <w:p w14:paraId="5EB37D73" w14:textId="77777777" w:rsidR="00FA02E4" w:rsidRPr="005354E7" w:rsidRDefault="00FA02E4" w:rsidP="00FA02E4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 xml:space="preserve">- przez e-mail: </w:t>
      </w:r>
      <w:hyperlink r:id="rId5" w:history="1">
        <w:r w:rsidRPr="005354E7">
          <w:rPr>
            <w:rFonts w:ascii="Arial" w:hAnsi="Arial" w:cs="Arial"/>
            <w:sz w:val="20"/>
            <w:szCs w:val="20"/>
          </w:rPr>
          <w:t>mzuim@mzuim.tychy.pl</w:t>
        </w:r>
      </w:hyperlink>
      <w:r w:rsidRPr="005354E7">
        <w:rPr>
          <w:rFonts w:ascii="Arial" w:hAnsi="Arial" w:cs="Arial"/>
          <w:sz w:val="20"/>
          <w:szCs w:val="20"/>
        </w:rPr>
        <w:t>;</w:t>
      </w:r>
    </w:p>
    <w:p w14:paraId="26E082AA" w14:textId="77777777" w:rsidR="00FA02E4" w:rsidRPr="005354E7" w:rsidRDefault="00FA02E4" w:rsidP="00FA02E4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 xml:space="preserve">- telefonicznie: </w:t>
      </w:r>
      <w:r>
        <w:rPr>
          <w:rFonts w:ascii="Arial" w:hAnsi="Arial" w:cs="Arial"/>
          <w:sz w:val="20"/>
          <w:szCs w:val="20"/>
        </w:rPr>
        <w:t xml:space="preserve">32 227 70 06 </w:t>
      </w:r>
    </w:p>
    <w:p w14:paraId="0E017E17" w14:textId="77777777" w:rsidR="00FA02E4" w:rsidRPr="005354E7" w:rsidRDefault="00FA02E4" w:rsidP="00FA02E4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2. Inspektor ochrony danych</w:t>
      </w:r>
    </w:p>
    <w:p w14:paraId="6A4EF306" w14:textId="77777777" w:rsidR="00FA02E4" w:rsidRPr="005354E7" w:rsidRDefault="00FA02E4" w:rsidP="00FA02E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Wyznaczyliśmy inspektora ochrony danych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- Pani </w:t>
      </w:r>
      <w:r>
        <w:rPr>
          <w:rFonts w:ascii="Arial" w:eastAsia="Times New Roman" w:hAnsi="Arial" w:cs="Arial"/>
          <w:sz w:val="20"/>
          <w:szCs w:val="20"/>
          <w:lang w:eastAsia="pl-PL"/>
        </w:rPr>
        <w:t>Elżbieta Eichler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>. Jest to osoba, z którą możesz się kontaktować we wszystkich sprawach dotyczących przetwarzania danych osobowych oraz korzystania z praw związanych z przetwarzaniem danych. Z inspektorem możesz się kontaktować w następujący sposób:</w:t>
      </w:r>
    </w:p>
    <w:p w14:paraId="71CE0FA2" w14:textId="77777777" w:rsidR="00FA02E4" w:rsidRPr="005354E7" w:rsidRDefault="00FA02E4" w:rsidP="00FA02E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- listownie na adres: </w:t>
      </w:r>
      <w:r w:rsidRPr="005354E7">
        <w:rPr>
          <w:rFonts w:ascii="Arial" w:hAnsi="Arial" w:cs="Arial"/>
          <w:sz w:val="20"/>
          <w:szCs w:val="20"/>
        </w:rPr>
        <w:t>ul. Budowlanych 59, 43-100 Tychy;</w:t>
      </w:r>
    </w:p>
    <w:p w14:paraId="093AAD9F" w14:textId="77777777" w:rsidR="00FA02E4" w:rsidRPr="005354E7" w:rsidRDefault="00FA02E4" w:rsidP="00FA02E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- przez e-mail: daneosobowe@mzuim.tychy.pl.</w:t>
      </w:r>
    </w:p>
    <w:p w14:paraId="2B23524D" w14:textId="77777777" w:rsidR="00FA02E4" w:rsidRPr="000C01BE" w:rsidRDefault="00FA02E4" w:rsidP="00FA02E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01B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3. Cele przetwarzania Twoich danych osobowych oraz podstawa prawna przetwarzania</w:t>
      </w:r>
    </w:p>
    <w:p w14:paraId="05192DE4" w14:textId="77777777" w:rsidR="00FA02E4" w:rsidRPr="000C01BE" w:rsidRDefault="00FA02E4" w:rsidP="00FA02E4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01D1D"/>
          <w:spacing w:val="1"/>
          <w:sz w:val="20"/>
          <w:szCs w:val="20"/>
          <w:lang w:eastAsia="pl-PL"/>
        </w:rPr>
      </w:pPr>
      <w:r w:rsidRPr="000C01BE">
        <w:rPr>
          <w:rFonts w:ascii="Arial" w:eastAsia="Times New Roman" w:hAnsi="Arial" w:cs="Arial"/>
          <w:color w:val="201D1D"/>
          <w:spacing w:val="1"/>
          <w:sz w:val="20"/>
          <w:szCs w:val="20"/>
          <w:lang w:eastAsia="pl-PL"/>
        </w:rPr>
        <w:t>Państwa dane osobowe będą przetwarzane w celach:</w:t>
      </w:r>
    </w:p>
    <w:p w14:paraId="3202361B" w14:textId="77777777" w:rsidR="00FA02E4" w:rsidRPr="000C01BE" w:rsidRDefault="00FA02E4" w:rsidP="00FA02E4">
      <w:pPr>
        <w:numPr>
          <w:ilvl w:val="0"/>
          <w:numId w:val="3"/>
        </w:numPr>
        <w:shd w:val="clear" w:color="auto" w:fill="FFFFFF"/>
        <w:spacing w:before="100" w:beforeAutospacing="1" w:after="225" w:line="240" w:lineRule="auto"/>
        <w:rPr>
          <w:rFonts w:ascii="Arial" w:eastAsia="Times New Roman" w:hAnsi="Arial" w:cs="Arial"/>
          <w:color w:val="201D1D"/>
          <w:spacing w:val="1"/>
          <w:sz w:val="20"/>
          <w:szCs w:val="20"/>
          <w:lang w:eastAsia="pl-PL"/>
        </w:rPr>
      </w:pPr>
      <w:r w:rsidRPr="000C01BE">
        <w:rPr>
          <w:rFonts w:ascii="Arial" w:eastAsia="Times New Roman" w:hAnsi="Arial" w:cs="Arial"/>
          <w:color w:val="201D1D"/>
          <w:spacing w:val="1"/>
          <w:sz w:val="20"/>
          <w:szCs w:val="20"/>
          <w:lang w:eastAsia="pl-PL"/>
        </w:rPr>
        <w:t>prowadzenia fanpage'y na portal</w:t>
      </w:r>
      <w:r>
        <w:rPr>
          <w:rFonts w:ascii="Arial" w:eastAsia="Times New Roman" w:hAnsi="Arial" w:cs="Arial"/>
          <w:color w:val="201D1D"/>
          <w:spacing w:val="1"/>
          <w:sz w:val="20"/>
          <w:szCs w:val="20"/>
          <w:lang w:eastAsia="pl-PL"/>
        </w:rPr>
        <w:t>u</w:t>
      </w:r>
      <w:r w:rsidRPr="000C01BE">
        <w:rPr>
          <w:rFonts w:ascii="Arial" w:eastAsia="Times New Roman" w:hAnsi="Arial" w:cs="Arial"/>
          <w:color w:val="201D1D"/>
          <w:spacing w:val="1"/>
          <w:sz w:val="20"/>
          <w:szCs w:val="20"/>
          <w:lang w:eastAsia="pl-PL"/>
        </w:rPr>
        <w:t xml:space="preserve"> społecznościowy</w:t>
      </w:r>
      <w:r>
        <w:rPr>
          <w:rFonts w:ascii="Arial" w:eastAsia="Times New Roman" w:hAnsi="Arial" w:cs="Arial"/>
          <w:color w:val="201D1D"/>
          <w:spacing w:val="1"/>
          <w:sz w:val="20"/>
          <w:szCs w:val="20"/>
          <w:lang w:eastAsia="pl-PL"/>
        </w:rPr>
        <w:t>m</w:t>
      </w:r>
      <w:r w:rsidRPr="000C01BE">
        <w:rPr>
          <w:rFonts w:ascii="Arial" w:eastAsia="Times New Roman" w:hAnsi="Arial" w:cs="Arial"/>
          <w:color w:val="201D1D"/>
          <w:spacing w:val="1"/>
          <w:sz w:val="20"/>
          <w:szCs w:val="20"/>
          <w:lang w:eastAsia="pl-PL"/>
        </w:rPr>
        <w:t xml:space="preserve"> </w:t>
      </w:r>
      <w:proofErr w:type="spellStart"/>
      <w:r w:rsidRPr="000C01BE">
        <w:rPr>
          <w:rFonts w:ascii="Arial" w:eastAsia="Times New Roman" w:hAnsi="Arial" w:cs="Arial"/>
          <w:color w:val="201D1D"/>
          <w:spacing w:val="1"/>
          <w:sz w:val="20"/>
          <w:szCs w:val="20"/>
          <w:lang w:eastAsia="pl-PL"/>
        </w:rPr>
        <w:t>You</w:t>
      </w:r>
      <w:proofErr w:type="spellEnd"/>
      <w:r w:rsidRPr="000C01BE">
        <w:rPr>
          <w:rFonts w:ascii="Arial" w:eastAsia="Times New Roman" w:hAnsi="Arial" w:cs="Arial"/>
          <w:color w:val="201D1D"/>
          <w:spacing w:val="1"/>
          <w:sz w:val="20"/>
          <w:szCs w:val="20"/>
          <w:lang w:eastAsia="pl-PL"/>
        </w:rPr>
        <w:t xml:space="preserve"> </w:t>
      </w:r>
      <w:proofErr w:type="spellStart"/>
      <w:r w:rsidRPr="000C01BE">
        <w:rPr>
          <w:rFonts w:ascii="Arial" w:eastAsia="Times New Roman" w:hAnsi="Arial" w:cs="Arial"/>
          <w:color w:val="201D1D"/>
          <w:spacing w:val="1"/>
          <w:sz w:val="20"/>
          <w:szCs w:val="20"/>
          <w:lang w:eastAsia="pl-PL"/>
        </w:rPr>
        <w:t>Tube</w:t>
      </w:r>
      <w:proofErr w:type="spellEnd"/>
      <w:r w:rsidRPr="000C01BE">
        <w:rPr>
          <w:rFonts w:ascii="Arial" w:eastAsia="Times New Roman" w:hAnsi="Arial" w:cs="Arial"/>
          <w:color w:val="201D1D"/>
          <w:spacing w:val="1"/>
          <w:sz w:val="20"/>
          <w:szCs w:val="20"/>
          <w:lang w:eastAsia="pl-PL"/>
        </w:rPr>
        <w:t>, na warunkach oraz na zasadach określonych przez  administratorów tych serwisów i zgodnie z obowiązującymi w tych serwisach regulaminami, oraz informowania za ich pomocą o naszej aktywności i działalności, promowaniu różnych wydarzeń, które organizujemy, promocji, budowaniu i utrzymaniu społeczności z nami związanej oraz w celu komunikacji za  pośrednictwem dostępnych funkcjonalności tych serwisów, takich jak odpowiedzi na reakcje, komentarze oraz prywatne wiadomości (podstawa z art. 6 ust. 1 lit f.) RODO);</w:t>
      </w:r>
    </w:p>
    <w:p w14:paraId="19E27F14" w14:textId="77777777" w:rsidR="00FA02E4" w:rsidRPr="000C01BE" w:rsidRDefault="00FA02E4" w:rsidP="00FA02E4">
      <w:pPr>
        <w:numPr>
          <w:ilvl w:val="0"/>
          <w:numId w:val="3"/>
        </w:numPr>
        <w:shd w:val="clear" w:color="auto" w:fill="FFFFFF"/>
        <w:spacing w:before="100" w:beforeAutospacing="1" w:after="225" w:line="240" w:lineRule="auto"/>
        <w:rPr>
          <w:rFonts w:ascii="Arial" w:eastAsia="Times New Roman" w:hAnsi="Arial" w:cs="Arial"/>
          <w:color w:val="201D1D"/>
          <w:spacing w:val="1"/>
          <w:sz w:val="20"/>
          <w:szCs w:val="20"/>
          <w:lang w:eastAsia="pl-PL"/>
        </w:rPr>
      </w:pPr>
      <w:r w:rsidRPr="000C01BE">
        <w:rPr>
          <w:rFonts w:ascii="Arial" w:eastAsia="Times New Roman" w:hAnsi="Arial" w:cs="Arial"/>
          <w:color w:val="201D1D"/>
          <w:spacing w:val="1"/>
          <w:sz w:val="20"/>
          <w:szCs w:val="20"/>
          <w:lang w:eastAsia="pl-PL"/>
        </w:rPr>
        <w:t>statystycznych oraz reklamowych realizowanych za pośrednictwem narzędzi dostarczanych przez aplikacje poszczególnych serwisów społecznościowych. Działania te są realizowane na podstawie naszego prawnie uzasadnionego interesu, w celu zapewnienia ciągłości komunikacji, oraz rozpatrywanie zapytań i reklamacji produktów i usług Administratora, a także realizowania marketingu własnego oraz dbania o wizerunek (podstawa z art. 6 ust. 1 lit f.) RODO);</w:t>
      </w:r>
    </w:p>
    <w:p w14:paraId="2131F0DE" w14:textId="77777777" w:rsidR="00FA02E4" w:rsidRPr="000C01BE" w:rsidRDefault="00FA02E4" w:rsidP="00FA02E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01D1D"/>
          <w:spacing w:val="1"/>
          <w:sz w:val="20"/>
          <w:szCs w:val="20"/>
          <w:lang w:eastAsia="pl-PL"/>
        </w:rPr>
      </w:pPr>
      <w:r w:rsidRPr="000C01BE">
        <w:rPr>
          <w:rFonts w:ascii="Arial" w:eastAsia="Times New Roman" w:hAnsi="Arial" w:cs="Arial"/>
          <w:color w:val="201D1D"/>
          <w:spacing w:val="1"/>
          <w:sz w:val="20"/>
          <w:szCs w:val="20"/>
          <w:lang w:eastAsia="pl-PL"/>
        </w:rPr>
        <w:t>w przypadku, gdyby przetwarzanie Państwa danych osobowych miało nastąpić w innym celu niż wskazane powyżej, każdorazowo odbywać się będzie po uprzednim uzyskaniu Państwa zgody na przetwarzanie danych osobowych, w zakresie i w celu wskazanym w tej zgodzie (podstawa z art. 6 ust. 1 lit. a) RODO).</w:t>
      </w:r>
    </w:p>
    <w:p w14:paraId="13F23CE2" w14:textId="77777777" w:rsidR="00FA02E4" w:rsidRDefault="00FA02E4" w:rsidP="00FA02E4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4F166179" w14:textId="77777777" w:rsidR="00FA02E4" w:rsidRPr="005354E7" w:rsidRDefault="00FA02E4" w:rsidP="00FA02E4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4.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Okres przechowywania Twoich danych osobowych</w:t>
      </w:r>
    </w:p>
    <w:p w14:paraId="28A641B7" w14:textId="77777777" w:rsidR="00FA02E4" w:rsidRPr="0007356D" w:rsidRDefault="00FA02E4" w:rsidP="00FA02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D1D"/>
          <w:spacing w:val="1"/>
          <w:sz w:val="20"/>
          <w:szCs w:val="20"/>
          <w:lang w:eastAsia="pl-PL"/>
        </w:rPr>
      </w:pPr>
      <w:r w:rsidRPr="0007356D">
        <w:rPr>
          <w:rFonts w:ascii="Arial" w:eastAsia="Times New Roman" w:hAnsi="Arial" w:cs="Arial"/>
          <w:color w:val="201D1D"/>
          <w:spacing w:val="1"/>
          <w:sz w:val="20"/>
          <w:szCs w:val="20"/>
          <w:lang w:eastAsia="pl-PL"/>
        </w:rPr>
        <w:t>Okres przetwarzania Państwa danych osobowych jest uzależniony od celu w jakim dane są przetwarzane:</w:t>
      </w:r>
    </w:p>
    <w:p w14:paraId="0D33CC65" w14:textId="77777777" w:rsidR="00FA02E4" w:rsidRPr="0007356D" w:rsidRDefault="00FA02E4" w:rsidP="00FA02E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1D1D"/>
          <w:spacing w:val="1"/>
          <w:sz w:val="20"/>
          <w:szCs w:val="20"/>
          <w:lang w:eastAsia="pl-PL"/>
        </w:rPr>
      </w:pPr>
      <w:r w:rsidRPr="0007356D">
        <w:rPr>
          <w:rFonts w:ascii="Arial" w:eastAsia="Times New Roman" w:hAnsi="Arial" w:cs="Arial"/>
          <w:color w:val="201D1D"/>
          <w:spacing w:val="1"/>
          <w:sz w:val="20"/>
          <w:szCs w:val="20"/>
          <w:lang w:eastAsia="pl-PL"/>
        </w:rPr>
        <w:t>przez okres, który jest niezbędny do ochrony naszych interesów jako administratora danych,</w:t>
      </w:r>
    </w:p>
    <w:p w14:paraId="1734FA0A" w14:textId="77777777" w:rsidR="00FA02E4" w:rsidRPr="0007356D" w:rsidRDefault="00FA02E4" w:rsidP="00FA02E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1D1D"/>
          <w:spacing w:val="1"/>
          <w:sz w:val="20"/>
          <w:szCs w:val="20"/>
          <w:lang w:eastAsia="pl-PL"/>
        </w:rPr>
      </w:pPr>
      <w:r w:rsidRPr="0007356D">
        <w:rPr>
          <w:rFonts w:ascii="Arial" w:eastAsia="Times New Roman" w:hAnsi="Arial" w:cs="Arial"/>
          <w:color w:val="201D1D"/>
          <w:spacing w:val="1"/>
          <w:sz w:val="20"/>
          <w:szCs w:val="20"/>
          <w:lang w:eastAsia="pl-PL"/>
        </w:rPr>
        <w:t>dane przetwarzane na podstawie zgody będą przetwarzane do czasu cofnięcia zgody,</w:t>
      </w:r>
    </w:p>
    <w:p w14:paraId="6668FFB6" w14:textId="77777777" w:rsidR="00FA02E4" w:rsidRPr="0007356D" w:rsidRDefault="00FA02E4" w:rsidP="00FA02E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1D1D"/>
          <w:spacing w:val="1"/>
          <w:sz w:val="20"/>
          <w:szCs w:val="20"/>
          <w:lang w:eastAsia="pl-PL"/>
        </w:rPr>
      </w:pPr>
      <w:r w:rsidRPr="0007356D">
        <w:rPr>
          <w:rFonts w:ascii="Arial" w:eastAsia="Times New Roman" w:hAnsi="Arial" w:cs="Arial"/>
          <w:color w:val="201D1D"/>
          <w:spacing w:val="1"/>
          <w:sz w:val="20"/>
          <w:szCs w:val="20"/>
          <w:lang w:eastAsia="pl-PL"/>
        </w:rPr>
        <w:t>w celu prowadzenia marketingu bezpośredniego do czasu, aż zgłoszą Państwo sprzeciw względem ich przetwarzania we wskazanym celu lub gdy ustalimy, że dane uległy dezaktualizacji,</w:t>
      </w:r>
    </w:p>
    <w:p w14:paraId="6526DE27" w14:textId="77777777" w:rsidR="00FA02E4" w:rsidRPr="0007356D" w:rsidRDefault="00FA02E4" w:rsidP="00FA02E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1D1D"/>
          <w:spacing w:val="1"/>
          <w:sz w:val="20"/>
          <w:szCs w:val="20"/>
          <w:lang w:eastAsia="pl-PL"/>
        </w:rPr>
      </w:pPr>
      <w:r w:rsidRPr="0007356D">
        <w:rPr>
          <w:rFonts w:ascii="Arial" w:eastAsia="Times New Roman" w:hAnsi="Arial" w:cs="Arial"/>
          <w:color w:val="201D1D"/>
          <w:spacing w:val="1"/>
          <w:sz w:val="20"/>
          <w:szCs w:val="20"/>
          <w:lang w:eastAsia="pl-PL"/>
        </w:rPr>
        <w:t>dane statystyczne dotyczące osób odwiedzających fanpage'a dostępne za pomocą funkcji dostępnych w danym serwisie społecznościowym będą przetwarzane przez czas dostępności tych danych w serwisie, zgodnie z obowiązującymi w tym serwisie zasadami;</w:t>
      </w:r>
    </w:p>
    <w:p w14:paraId="1F2573BC" w14:textId="77777777" w:rsidR="00FA02E4" w:rsidRPr="0007356D" w:rsidRDefault="00FA02E4" w:rsidP="00FA02E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1D1D"/>
          <w:spacing w:val="1"/>
          <w:sz w:val="20"/>
          <w:szCs w:val="20"/>
          <w:lang w:eastAsia="pl-PL"/>
        </w:rPr>
      </w:pPr>
      <w:r w:rsidRPr="0007356D">
        <w:rPr>
          <w:rFonts w:ascii="Arial" w:eastAsia="Times New Roman" w:hAnsi="Arial" w:cs="Arial"/>
          <w:color w:val="201D1D"/>
          <w:spacing w:val="1"/>
          <w:sz w:val="20"/>
          <w:szCs w:val="20"/>
          <w:lang w:eastAsia="pl-PL"/>
        </w:rPr>
        <w:t>w odniesieniu do pozostałych celów opartych na naszym uzasadnionym interesie przez okres ważności tych celów albo do czasu, aż zgłoszą Państwo swój sprzeciw.</w:t>
      </w:r>
    </w:p>
    <w:p w14:paraId="7AD5A68B" w14:textId="77777777" w:rsidR="00FA02E4" w:rsidRPr="0007356D" w:rsidRDefault="00FA02E4" w:rsidP="00FA02E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35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5.</w:t>
      </w:r>
      <w:r w:rsidRPr="0007356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735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Odbiorcy Twoich danych osobowych</w:t>
      </w:r>
    </w:p>
    <w:p w14:paraId="71632BFD" w14:textId="77777777" w:rsidR="00FA02E4" w:rsidRPr="0007356D" w:rsidRDefault="00FA02E4" w:rsidP="00FA02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D1D"/>
          <w:spacing w:val="1"/>
          <w:sz w:val="20"/>
          <w:szCs w:val="20"/>
          <w:lang w:eastAsia="pl-PL"/>
        </w:rPr>
      </w:pPr>
      <w:r w:rsidRPr="0007356D">
        <w:rPr>
          <w:rFonts w:ascii="Arial" w:eastAsia="Times New Roman" w:hAnsi="Arial" w:cs="Arial"/>
          <w:color w:val="201D1D"/>
          <w:spacing w:val="1"/>
          <w:sz w:val="20"/>
          <w:szCs w:val="20"/>
          <w:lang w:eastAsia="pl-PL"/>
        </w:rPr>
        <w:t>Państwa dane osobowe mogą być przekazywane: </w:t>
      </w:r>
    </w:p>
    <w:p w14:paraId="049B6EBE" w14:textId="77777777" w:rsidR="00FA02E4" w:rsidRPr="0007356D" w:rsidRDefault="00FA02E4" w:rsidP="00FA02E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1D1D"/>
          <w:spacing w:val="1"/>
          <w:sz w:val="20"/>
          <w:szCs w:val="20"/>
          <w:lang w:eastAsia="pl-PL"/>
        </w:rPr>
      </w:pPr>
      <w:r w:rsidRPr="0007356D">
        <w:rPr>
          <w:rFonts w:ascii="Arial" w:eastAsia="Times New Roman" w:hAnsi="Arial" w:cs="Arial"/>
          <w:color w:val="201D1D"/>
          <w:spacing w:val="1"/>
          <w:sz w:val="20"/>
          <w:szCs w:val="20"/>
          <w:lang w:eastAsia="pl-PL"/>
        </w:rPr>
        <w:t>upoważnionym pracownikom i współpracownikom administratora danych,</w:t>
      </w:r>
    </w:p>
    <w:p w14:paraId="59F41CCE" w14:textId="77777777" w:rsidR="00FA02E4" w:rsidRPr="0007356D" w:rsidRDefault="00FA02E4" w:rsidP="00FA02E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1D1D"/>
          <w:spacing w:val="1"/>
          <w:sz w:val="20"/>
          <w:szCs w:val="20"/>
          <w:lang w:eastAsia="pl-PL"/>
        </w:rPr>
      </w:pPr>
      <w:r w:rsidRPr="0007356D">
        <w:rPr>
          <w:rFonts w:ascii="Arial" w:eastAsia="Times New Roman" w:hAnsi="Arial" w:cs="Arial"/>
          <w:color w:val="201D1D"/>
          <w:spacing w:val="1"/>
          <w:sz w:val="20"/>
          <w:szCs w:val="20"/>
          <w:lang w:eastAsia="pl-PL"/>
        </w:rPr>
        <w:t>podmiotom współpracującym z Administratorem, w szczególności dostawcom systemów informatycznych i usług IT oraz dostawcom usług zaopatrującym Administratora w rozwiązania techniczne, informatyczne oraz organizacyjne, umożliwiające Administratorowi prowadzenie działalności gospodarczej, w tym naszych serwisów i świadczonych za ich pośrednictwem usług elektronicznych (w szczególności dostawcom oprogramowania komputerowego do prowadzenia naszych serwisów, dostawcom poczty elektronicznej i hostingu oraz dostawcom oprogramowania do zarządzania firmą i udzielania pomocy technicznej Administratorowi), podmiotom świadczącym usługi i dostarczającym narzędzia z zakresu obsługi klienta i wsparcia IT dla fanpage`y, wybranym przewoźnikom lub pośrednikom realizującym przesyłki na nasze zlecenie, dostawcom systemu ankiet opiniujących, dostawcom usług księgowych, prawnych i doradczych zapewniających Administratorowi wsparcie księgowe, prawne lub doradcze (w szczególności biurom księgowym, kancelariom prawnym lub firmom windykacyjnym), dostawcom wtyczek społecznościowych, skryptów oraz narzędzi umożliwiających integrację strony serwisu i świadczonych za jego pośrednictwem usług z usługami elektronicznymi zewnętrznych portali społecznościowych – na zasadzie zleconych usług, przy czym takie podmioty przetwarzają dane osobowe zgodnie z zawartymi umowami powierzenia przetwarzania danych osobowych i wyłącznie zgodnie z poleceniami Administratora,</w:t>
      </w:r>
    </w:p>
    <w:p w14:paraId="0501E401" w14:textId="77777777" w:rsidR="00FA02E4" w:rsidRPr="005354E7" w:rsidRDefault="00FA02E4" w:rsidP="00FA02E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6.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Twoje prawa związane z przetwarzaniem danych osobowych</w:t>
      </w:r>
    </w:p>
    <w:p w14:paraId="3494B3AF" w14:textId="77777777" w:rsidR="00FA02E4" w:rsidRPr="005354E7" w:rsidRDefault="00FA02E4" w:rsidP="00FA02E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Masz następujące prawa związane z przetwarzaniem danych osobowych:</w:t>
      </w:r>
    </w:p>
    <w:p w14:paraId="47BE18B1" w14:textId="77777777" w:rsidR="00FA02E4" w:rsidRDefault="00FA02E4" w:rsidP="00FA02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dostępu do Twoich danych osobowych,</w:t>
      </w:r>
    </w:p>
    <w:p w14:paraId="62C60927" w14:textId="77777777" w:rsidR="00FA02E4" w:rsidRPr="00B93314" w:rsidRDefault="00FA02E4" w:rsidP="00FA02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do wniesienia sprzeciwu wobec przetwarzania Twoich danych ze względu na szczególną sytuację,</w:t>
      </w:r>
    </w:p>
    <w:p w14:paraId="625A089D" w14:textId="77777777" w:rsidR="00FA02E4" w:rsidRPr="005354E7" w:rsidRDefault="00FA02E4" w:rsidP="00FA02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żądania sprostowania Twoich danych osobowych,</w:t>
      </w:r>
    </w:p>
    <w:p w14:paraId="33095B02" w14:textId="77777777" w:rsidR="00FA02E4" w:rsidRPr="005354E7" w:rsidRDefault="00FA02E4" w:rsidP="00FA02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żądania usunięcia Twoich danych osobowych,</w:t>
      </w:r>
    </w:p>
    <w:p w14:paraId="08F52BC1" w14:textId="77777777" w:rsidR="00FA02E4" w:rsidRDefault="00FA02E4" w:rsidP="00FA02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żądania ograniczenia przetwarzania Twoich danych osobowych</w:t>
      </w:r>
      <w:r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409C3E4A" w14:textId="77777777" w:rsidR="00FA02E4" w:rsidRPr="00B93314" w:rsidRDefault="00FA02E4" w:rsidP="00FA02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76FA">
        <w:rPr>
          <w:rFonts w:ascii="Arial" w:eastAsia="Times New Roman" w:hAnsi="Arial" w:cs="Arial"/>
          <w:sz w:val="20"/>
          <w:szCs w:val="20"/>
          <w:lang w:eastAsia="pl-PL"/>
        </w:rPr>
        <w:t xml:space="preserve">prawo do przenoszenia Twoich danych osobowych, tj. prawo otrzymania od nas Twoich danych osobowych, w ustrukturyzowanym, powszechnie używanym formacie informatycznym nadającym się do odczytu maszynowego. Możesz przesłać te dane innemu administratorowi danych lub zażądać, abyśmy przesłali Twoje dane do innego administratora. </w:t>
      </w:r>
    </w:p>
    <w:p w14:paraId="450E790B" w14:textId="77777777" w:rsidR="00FA02E4" w:rsidRPr="005354E7" w:rsidRDefault="00FA02E4" w:rsidP="00FA02E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Aby skorzystać z powyższych praw, skontaktuj się z nami (dane kontaktowe w punktach 1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i 2 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 powyżej).</w:t>
      </w:r>
    </w:p>
    <w:p w14:paraId="574684DE" w14:textId="77777777" w:rsidR="00FA02E4" w:rsidRPr="005354E7" w:rsidRDefault="00FA02E4" w:rsidP="00FA02E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Prawo wniesienia sprzeciwu</w:t>
      </w:r>
    </w:p>
    <w:p w14:paraId="47642BBD" w14:textId="77777777" w:rsidR="00FA02E4" w:rsidRPr="005354E7" w:rsidRDefault="00FA02E4" w:rsidP="00FA02E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Jako że przetwarzamy Twoje dane na podstawie naszego prawnie uzasadnionego interesu – masz prawo zgłoszenia sprzeciwu wobec przetwarzania danych ze względu na Twoją szczególną sytuację. </w:t>
      </w:r>
    </w:p>
    <w:p w14:paraId="68EECB7F" w14:textId="77777777" w:rsidR="00FA02E4" w:rsidRPr="005354E7" w:rsidRDefault="00FA02E4" w:rsidP="00FA02E4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Prawo wniesienia skargi do organu</w:t>
      </w:r>
    </w:p>
    <w:p w14:paraId="2C01BF2C" w14:textId="77777777" w:rsidR="00FA02E4" w:rsidRPr="005354E7" w:rsidRDefault="00FA02E4" w:rsidP="00FA02E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Przysługuje Ci także prawo wniesienia skargi do organu nadzorczego zajmującego się ochroną danych osobowych, tj. Prezesa Urzędu Ochrony Danych Osobowych.</w:t>
      </w:r>
    </w:p>
    <w:p w14:paraId="5A0FD45F" w14:textId="77777777" w:rsidR="00FA02E4" w:rsidRPr="005041B1" w:rsidRDefault="00FA02E4" w:rsidP="00FA02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FA86D1" w14:textId="77777777" w:rsidR="00CE4084" w:rsidRDefault="00CE4084"/>
    <w:sectPr w:rsidR="00CE4084" w:rsidSect="00F109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144AC"/>
    <w:multiLevelType w:val="hybridMultilevel"/>
    <w:tmpl w:val="B8262EB8"/>
    <w:lvl w:ilvl="0" w:tplc="FFFFFFFF">
      <w:start w:val="1"/>
      <w:numFmt w:val="decimal"/>
      <w:lvlText w:val="%1."/>
      <w:lvlJc w:val="left"/>
      <w:pPr>
        <w:ind w:left="11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88" w:hanging="360"/>
      </w:pPr>
    </w:lvl>
    <w:lvl w:ilvl="2" w:tplc="FFFFFFFF" w:tentative="1">
      <w:start w:val="1"/>
      <w:numFmt w:val="lowerRoman"/>
      <w:lvlText w:val="%3."/>
      <w:lvlJc w:val="right"/>
      <w:pPr>
        <w:ind w:left="2608" w:hanging="180"/>
      </w:pPr>
    </w:lvl>
    <w:lvl w:ilvl="3" w:tplc="FFFFFFFF" w:tentative="1">
      <w:start w:val="1"/>
      <w:numFmt w:val="decimal"/>
      <w:lvlText w:val="%4."/>
      <w:lvlJc w:val="left"/>
      <w:pPr>
        <w:ind w:left="3328" w:hanging="360"/>
      </w:pPr>
    </w:lvl>
    <w:lvl w:ilvl="4" w:tplc="FFFFFFFF" w:tentative="1">
      <w:start w:val="1"/>
      <w:numFmt w:val="lowerLetter"/>
      <w:lvlText w:val="%5."/>
      <w:lvlJc w:val="left"/>
      <w:pPr>
        <w:ind w:left="4048" w:hanging="360"/>
      </w:pPr>
    </w:lvl>
    <w:lvl w:ilvl="5" w:tplc="FFFFFFFF" w:tentative="1">
      <w:start w:val="1"/>
      <w:numFmt w:val="lowerRoman"/>
      <w:lvlText w:val="%6."/>
      <w:lvlJc w:val="right"/>
      <w:pPr>
        <w:ind w:left="4768" w:hanging="180"/>
      </w:pPr>
    </w:lvl>
    <w:lvl w:ilvl="6" w:tplc="FFFFFFFF" w:tentative="1">
      <w:start w:val="1"/>
      <w:numFmt w:val="decimal"/>
      <w:lvlText w:val="%7."/>
      <w:lvlJc w:val="left"/>
      <w:pPr>
        <w:ind w:left="5488" w:hanging="360"/>
      </w:pPr>
    </w:lvl>
    <w:lvl w:ilvl="7" w:tplc="FFFFFFFF" w:tentative="1">
      <w:start w:val="1"/>
      <w:numFmt w:val="lowerLetter"/>
      <w:lvlText w:val="%8."/>
      <w:lvlJc w:val="left"/>
      <w:pPr>
        <w:ind w:left="6208" w:hanging="360"/>
      </w:pPr>
    </w:lvl>
    <w:lvl w:ilvl="8" w:tplc="FFFFFFFF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" w15:restartNumberingAfterBreak="0">
    <w:nsid w:val="3A0D46E9"/>
    <w:multiLevelType w:val="multilevel"/>
    <w:tmpl w:val="279C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9651D5"/>
    <w:multiLevelType w:val="multilevel"/>
    <w:tmpl w:val="4288A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A66485"/>
    <w:multiLevelType w:val="multilevel"/>
    <w:tmpl w:val="043A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CB2148"/>
    <w:multiLevelType w:val="multilevel"/>
    <w:tmpl w:val="19E0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7944124">
    <w:abstractNumId w:val="4"/>
  </w:num>
  <w:num w:numId="2" w16cid:durableId="1020742946">
    <w:abstractNumId w:val="0"/>
  </w:num>
  <w:num w:numId="3" w16cid:durableId="1199660797">
    <w:abstractNumId w:val="1"/>
  </w:num>
  <w:num w:numId="4" w16cid:durableId="1769155214">
    <w:abstractNumId w:val="3"/>
  </w:num>
  <w:num w:numId="5" w16cid:durableId="1690790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E4"/>
    <w:rsid w:val="00CE4084"/>
    <w:rsid w:val="00F109EF"/>
    <w:rsid w:val="00FA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98FE"/>
  <w15:chartTrackingRefBased/>
  <w15:docId w15:val="{DC861C9F-CDB6-40EC-A166-DC6B6441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2E4"/>
    <w:rPr>
      <w:kern w:val="0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2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2E4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FA02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02E4"/>
    <w:rPr>
      <w:rFonts w:ascii="Arial" w:eastAsia="Arial" w:hAnsi="Arial" w:cs="Arial"/>
      <w:i/>
      <w:i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uim@mzuim.tych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5323</Characters>
  <Application>Microsoft Office Word</Application>
  <DocSecurity>0</DocSecurity>
  <Lines>44</Lines>
  <Paragraphs>12</Paragraphs>
  <ScaleCrop>false</ScaleCrop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e.eichler</dc:creator>
  <cp:keywords/>
  <dc:description/>
  <cp:lastModifiedBy>e.eichler</cp:lastModifiedBy>
  <cp:revision>1</cp:revision>
  <dcterms:created xsi:type="dcterms:W3CDTF">2024-04-02T11:32:00Z</dcterms:created>
  <dcterms:modified xsi:type="dcterms:W3CDTF">2024-04-02T11:33:00Z</dcterms:modified>
</cp:coreProperties>
</file>