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8A7D" w14:textId="77777777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ED65B" w14:textId="4A2D7353" w:rsidR="00B24E91" w:rsidRDefault="00B24E91" w:rsidP="00FE7C4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………………………..……………………….…..</w:t>
      </w:r>
      <w:r w:rsidR="00FE7C46" w:rsidRPr="00FE7C46">
        <w:rPr>
          <w:rFonts w:ascii="Arial" w:hAnsi="Arial" w:cs="Arial"/>
          <w:sz w:val="20"/>
          <w:szCs w:val="20"/>
        </w:rPr>
        <w:t xml:space="preserve"> </w:t>
      </w:r>
      <w:r w:rsidR="00FE7C46">
        <w:rPr>
          <w:rFonts w:ascii="Arial" w:hAnsi="Arial" w:cs="Arial"/>
          <w:sz w:val="20"/>
          <w:szCs w:val="20"/>
        </w:rPr>
        <w:t xml:space="preserve">                                           Tychy dnia …………………….</w:t>
      </w:r>
    </w:p>
    <w:p w14:paraId="177468C0" w14:textId="4B4BC7A6" w:rsidR="00B24E91" w:rsidRPr="00B24E91" w:rsidRDefault="00B24E91" w:rsidP="00B24E9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4E91">
        <w:rPr>
          <w:rFonts w:ascii="Arial" w:hAnsi="Arial" w:cs="Arial"/>
          <w:sz w:val="16"/>
          <w:szCs w:val="16"/>
        </w:rPr>
        <w:t>Nazwa placówki</w:t>
      </w:r>
    </w:p>
    <w:p w14:paraId="353701B3" w14:textId="1A48F411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C7E0F3" w14:textId="2C9AA4AA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………………………………..………….……….</w:t>
      </w:r>
    </w:p>
    <w:p w14:paraId="6271C675" w14:textId="521F87A3" w:rsidR="00B24E91" w:rsidRPr="00B24E91" w:rsidRDefault="00B24E91" w:rsidP="00B24E9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4E91">
        <w:rPr>
          <w:rFonts w:ascii="Arial" w:hAnsi="Arial" w:cs="Arial"/>
          <w:sz w:val="16"/>
          <w:szCs w:val="16"/>
        </w:rPr>
        <w:t>Adres (siedziba) placówki</w:t>
      </w:r>
    </w:p>
    <w:p w14:paraId="37881397" w14:textId="7A6457BA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866C89" w14:textId="6D317051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…………………………………..………………..</w:t>
      </w:r>
    </w:p>
    <w:p w14:paraId="7BF70497" w14:textId="2C3A42FA" w:rsidR="00B24E91" w:rsidRPr="00B24E91" w:rsidRDefault="00B24E91" w:rsidP="00B24E9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4E91">
        <w:rPr>
          <w:rFonts w:ascii="Arial" w:hAnsi="Arial" w:cs="Arial"/>
          <w:sz w:val="16"/>
          <w:szCs w:val="16"/>
        </w:rPr>
        <w:t>NR KRS/NIP, REGON</w:t>
      </w:r>
    </w:p>
    <w:p w14:paraId="3A7785B6" w14:textId="16517082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82BA3D" w14:textId="4C2D6879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…………………………………………….………</w:t>
      </w:r>
    </w:p>
    <w:p w14:paraId="4DBDA0D8" w14:textId="6398EDA1" w:rsidR="00B24E91" w:rsidRPr="00BE1C9B" w:rsidRDefault="00B24E91" w:rsidP="00B24E9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 telefonu</w:t>
      </w:r>
    </w:p>
    <w:p w14:paraId="7F77D6A4" w14:textId="77777777" w:rsidR="00B24E91" w:rsidRDefault="00B24E91" w:rsidP="00B24E9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B7FA48" w14:textId="05335603" w:rsidR="00DC3762" w:rsidRDefault="00B24E91" w:rsidP="0022230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762">
        <w:rPr>
          <w:rFonts w:ascii="Arial" w:hAnsi="Arial" w:cs="Arial"/>
          <w:b/>
          <w:bCs/>
          <w:sz w:val="20"/>
          <w:szCs w:val="20"/>
        </w:rPr>
        <w:t>AKTUALNY CENNIK BADAŃ</w:t>
      </w: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516"/>
        <w:gridCol w:w="8713"/>
        <w:gridCol w:w="1687"/>
      </w:tblGrid>
      <w:tr w:rsidR="00DC3762" w14:paraId="3ED6AC9F" w14:textId="77777777" w:rsidTr="0022230C">
        <w:tc>
          <w:tcPr>
            <w:tcW w:w="425" w:type="dxa"/>
          </w:tcPr>
          <w:p w14:paraId="54345788" w14:textId="77D4348E" w:rsidR="00DC3762" w:rsidRDefault="00DC3762" w:rsidP="00DC376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90" w:type="dxa"/>
          </w:tcPr>
          <w:p w14:paraId="770EDF02" w14:textId="0385DAF5" w:rsidR="00DC3762" w:rsidRDefault="000810C2" w:rsidP="002919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 badania</w:t>
            </w:r>
          </w:p>
        </w:tc>
        <w:tc>
          <w:tcPr>
            <w:tcW w:w="1701" w:type="dxa"/>
          </w:tcPr>
          <w:p w14:paraId="108E516E" w14:textId="2E666D2B" w:rsidR="00DC3762" w:rsidRDefault="0029199D" w:rsidP="007F32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0810C2">
              <w:rPr>
                <w:rFonts w:ascii="Arial" w:hAnsi="Arial" w:cs="Arial"/>
                <w:b/>
                <w:bCs/>
                <w:sz w:val="20"/>
                <w:szCs w:val="20"/>
              </w:rPr>
              <w:t>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</w:tr>
      <w:tr w:rsidR="00DC3762" w:rsidRPr="0029199D" w14:paraId="2430CDD7" w14:textId="77777777" w:rsidTr="0022230C">
        <w:tc>
          <w:tcPr>
            <w:tcW w:w="425" w:type="dxa"/>
          </w:tcPr>
          <w:p w14:paraId="4CA92A6D" w14:textId="6B923A9F" w:rsidR="00DC3762" w:rsidRPr="0029199D" w:rsidRDefault="000810C2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90" w:type="dxa"/>
          </w:tcPr>
          <w:p w14:paraId="10CD6933" w14:textId="3806BFD1" w:rsidR="00DC3762" w:rsidRPr="0029199D" w:rsidRDefault="000810C2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 xml:space="preserve">Badanie profilaktyczne (wstępne/okresowe/kontrolne)wykonane przez lekarza medycyny pracy </w:t>
            </w:r>
          </w:p>
        </w:tc>
        <w:tc>
          <w:tcPr>
            <w:tcW w:w="1701" w:type="dxa"/>
          </w:tcPr>
          <w:p w14:paraId="33497596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08566B11" w14:textId="77777777" w:rsidTr="0022230C">
        <w:tc>
          <w:tcPr>
            <w:tcW w:w="425" w:type="dxa"/>
          </w:tcPr>
          <w:p w14:paraId="7F557C7B" w14:textId="014E6DBC" w:rsidR="00DC3762" w:rsidRPr="0029199D" w:rsidRDefault="000810C2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8790" w:type="dxa"/>
          </w:tcPr>
          <w:p w14:paraId="0D95708D" w14:textId="79C77071" w:rsidR="00DC3762" w:rsidRPr="0029199D" w:rsidRDefault="000810C2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profilaktyczne (wstępne/okresowe/kontrolne)wraz z badaniem okulistycznym/ laryngologicznym / neurologicznym wykonanym przez lekarza medycyny pracy</w:t>
            </w:r>
          </w:p>
        </w:tc>
        <w:tc>
          <w:tcPr>
            <w:tcW w:w="1701" w:type="dxa"/>
          </w:tcPr>
          <w:p w14:paraId="390B7A0F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1E6FE5C0" w14:textId="77777777" w:rsidTr="0022230C">
        <w:tc>
          <w:tcPr>
            <w:tcW w:w="425" w:type="dxa"/>
          </w:tcPr>
          <w:p w14:paraId="765627F1" w14:textId="7331A3E5" w:rsidR="00DC3762" w:rsidRPr="0029199D" w:rsidRDefault="000810C2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90" w:type="dxa"/>
          </w:tcPr>
          <w:p w14:paraId="62472E4D" w14:textId="782EB122" w:rsidR="00DC3762" w:rsidRPr="0029199D" w:rsidRDefault="000810C2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okulistyczne wykonane przez lekarza okulistę</w:t>
            </w:r>
          </w:p>
        </w:tc>
        <w:tc>
          <w:tcPr>
            <w:tcW w:w="1701" w:type="dxa"/>
          </w:tcPr>
          <w:p w14:paraId="5FC83396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215A8276" w14:textId="77777777" w:rsidTr="0022230C">
        <w:tc>
          <w:tcPr>
            <w:tcW w:w="425" w:type="dxa"/>
          </w:tcPr>
          <w:p w14:paraId="45CDAB93" w14:textId="1F5C712B" w:rsidR="00DC376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90" w:type="dxa"/>
          </w:tcPr>
          <w:p w14:paraId="7E3C0269" w14:textId="389AA298" w:rsidR="00DC3762" w:rsidRPr="0029199D" w:rsidRDefault="000810C2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 xml:space="preserve">Badanie okulistyczne </w:t>
            </w:r>
            <w:r w:rsidR="003F5858" w:rsidRPr="0029199D">
              <w:rPr>
                <w:rFonts w:ascii="Arial" w:hAnsi="Arial" w:cs="Arial"/>
                <w:sz w:val="20"/>
                <w:szCs w:val="20"/>
              </w:rPr>
              <w:t xml:space="preserve">wraz z doborem okularów </w:t>
            </w:r>
            <w:r w:rsidRPr="0029199D">
              <w:rPr>
                <w:rFonts w:ascii="Arial" w:hAnsi="Arial" w:cs="Arial"/>
                <w:sz w:val="20"/>
                <w:szCs w:val="20"/>
              </w:rPr>
              <w:t xml:space="preserve">wykonane przez lekarza okulistę </w:t>
            </w:r>
          </w:p>
        </w:tc>
        <w:tc>
          <w:tcPr>
            <w:tcW w:w="1701" w:type="dxa"/>
          </w:tcPr>
          <w:p w14:paraId="5F357871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40120A26" w14:textId="77777777" w:rsidTr="0022230C">
        <w:tc>
          <w:tcPr>
            <w:tcW w:w="425" w:type="dxa"/>
          </w:tcPr>
          <w:p w14:paraId="284BA290" w14:textId="386E5131" w:rsidR="00DC376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90" w:type="dxa"/>
          </w:tcPr>
          <w:p w14:paraId="78A842E7" w14:textId="3BDC9528" w:rsidR="00DC3762" w:rsidRPr="0029199D" w:rsidRDefault="003F5858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neurologiczne przeprowadzone przez lekarza neurologa</w:t>
            </w:r>
          </w:p>
        </w:tc>
        <w:tc>
          <w:tcPr>
            <w:tcW w:w="1701" w:type="dxa"/>
          </w:tcPr>
          <w:p w14:paraId="6A1B9AE4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1778393F" w14:textId="77777777" w:rsidTr="0022230C">
        <w:tc>
          <w:tcPr>
            <w:tcW w:w="425" w:type="dxa"/>
          </w:tcPr>
          <w:p w14:paraId="0F1C2E2C" w14:textId="6F7D7F7B" w:rsidR="00DC376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90" w:type="dxa"/>
          </w:tcPr>
          <w:p w14:paraId="472403B5" w14:textId="16FC7E14" w:rsidR="00DC3762" w:rsidRPr="0029199D" w:rsidRDefault="003F5858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laryngologiczne przeprowadzone przez lekarza laryngologa</w:t>
            </w:r>
          </w:p>
        </w:tc>
        <w:tc>
          <w:tcPr>
            <w:tcW w:w="1701" w:type="dxa"/>
          </w:tcPr>
          <w:p w14:paraId="4BAF19A9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762" w:rsidRPr="0029199D" w14:paraId="1646715A" w14:textId="77777777" w:rsidTr="0022230C">
        <w:tc>
          <w:tcPr>
            <w:tcW w:w="425" w:type="dxa"/>
          </w:tcPr>
          <w:p w14:paraId="7A38D8FC" w14:textId="3C90970E" w:rsidR="00DC376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90" w:type="dxa"/>
          </w:tcPr>
          <w:p w14:paraId="71E9371A" w14:textId="1962D984" w:rsidR="00DC3762" w:rsidRPr="0029199D" w:rsidRDefault="003F5858" w:rsidP="00DC3762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psychotechniczne</w:t>
            </w:r>
          </w:p>
        </w:tc>
        <w:tc>
          <w:tcPr>
            <w:tcW w:w="1701" w:type="dxa"/>
          </w:tcPr>
          <w:p w14:paraId="1AF3CE84" w14:textId="77777777" w:rsidR="00DC3762" w:rsidRPr="0029199D" w:rsidRDefault="00DC3762" w:rsidP="00DC37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5D824C93" w14:textId="77777777" w:rsidTr="0022230C">
        <w:tc>
          <w:tcPr>
            <w:tcW w:w="425" w:type="dxa"/>
          </w:tcPr>
          <w:p w14:paraId="44788BB6" w14:textId="003F6410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90" w:type="dxa"/>
          </w:tcPr>
          <w:p w14:paraId="5F949105" w14:textId="14D599CC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kierowcy kat. B</w:t>
            </w:r>
            <w:r w:rsidR="00FF78FF">
              <w:rPr>
                <w:rFonts w:ascii="Arial" w:hAnsi="Arial" w:cs="Arial"/>
                <w:sz w:val="20"/>
                <w:szCs w:val="20"/>
              </w:rPr>
              <w:t xml:space="preserve"> (koszt całkowity)</w:t>
            </w:r>
          </w:p>
        </w:tc>
        <w:tc>
          <w:tcPr>
            <w:tcW w:w="1701" w:type="dxa"/>
          </w:tcPr>
          <w:p w14:paraId="618C46BB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26B30172" w14:textId="77777777" w:rsidTr="0022230C">
        <w:tc>
          <w:tcPr>
            <w:tcW w:w="425" w:type="dxa"/>
          </w:tcPr>
          <w:p w14:paraId="6AC078AB" w14:textId="2531669F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90" w:type="dxa"/>
          </w:tcPr>
          <w:p w14:paraId="74E22D15" w14:textId="42D0AFE0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Badanie wysokościowe</w:t>
            </w:r>
          </w:p>
        </w:tc>
        <w:tc>
          <w:tcPr>
            <w:tcW w:w="1701" w:type="dxa"/>
          </w:tcPr>
          <w:p w14:paraId="23E86D3A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2CA4612F" w14:textId="77777777" w:rsidTr="0022230C">
        <w:tc>
          <w:tcPr>
            <w:tcW w:w="425" w:type="dxa"/>
          </w:tcPr>
          <w:p w14:paraId="3C4B2ECF" w14:textId="2A5C4CBF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90" w:type="dxa"/>
          </w:tcPr>
          <w:p w14:paraId="2B4F7E1D" w14:textId="2F8DE95C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 xml:space="preserve">Badanie operatora wózka widłowego / sprzętu </w:t>
            </w:r>
            <w:r w:rsidR="00D85592" w:rsidRPr="0029199D">
              <w:rPr>
                <w:rFonts w:ascii="Arial" w:hAnsi="Arial" w:cs="Arial"/>
                <w:sz w:val="20"/>
                <w:szCs w:val="20"/>
              </w:rPr>
              <w:t>ciężkiego</w:t>
            </w:r>
          </w:p>
        </w:tc>
        <w:tc>
          <w:tcPr>
            <w:tcW w:w="1701" w:type="dxa"/>
          </w:tcPr>
          <w:p w14:paraId="23A5D9E1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571506F5" w14:textId="77777777" w:rsidTr="0022230C">
        <w:tc>
          <w:tcPr>
            <w:tcW w:w="425" w:type="dxa"/>
          </w:tcPr>
          <w:p w14:paraId="393116C0" w14:textId="39713D9C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90" w:type="dxa"/>
          </w:tcPr>
          <w:p w14:paraId="2B4292F3" w14:textId="0B146D54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RTG klatki piersiowej</w:t>
            </w:r>
          </w:p>
        </w:tc>
        <w:tc>
          <w:tcPr>
            <w:tcW w:w="1701" w:type="dxa"/>
          </w:tcPr>
          <w:p w14:paraId="340C4DE5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34F860E" w14:textId="77777777" w:rsidTr="0022230C">
        <w:tc>
          <w:tcPr>
            <w:tcW w:w="425" w:type="dxa"/>
          </w:tcPr>
          <w:p w14:paraId="5CB8CAC1" w14:textId="0BCF4D2F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90" w:type="dxa"/>
          </w:tcPr>
          <w:p w14:paraId="38474194" w14:textId="58C07705" w:rsidR="000810C2" w:rsidRPr="0029199D" w:rsidRDefault="00D85592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Spirometria</w:t>
            </w:r>
          </w:p>
        </w:tc>
        <w:tc>
          <w:tcPr>
            <w:tcW w:w="1701" w:type="dxa"/>
          </w:tcPr>
          <w:p w14:paraId="20ABA116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745B7AD" w14:textId="77777777" w:rsidTr="0022230C">
        <w:tc>
          <w:tcPr>
            <w:tcW w:w="425" w:type="dxa"/>
          </w:tcPr>
          <w:p w14:paraId="4CD6C8B6" w14:textId="2412EE6A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790" w:type="dxa"/>
          </w:tcPr>
          <w:p w14:paraId="66DED13F" w14:textId="02CDC63F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EKG</w:t>
            </w:r>
          </w:p>
        </w:tc>
        <w:tc>
          <w:tcPr>
            <w:tcW w:w="1701" w:type="dxa"/>
          </w:tcPr>
          <w:p w14:paraId="0D0E43A5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661B252" w14:textId="77777777" w:rsidTr="0022230C">
        <w:tc>
          <w:tcPr>
            <w:tcW w:w="425" w:type="dxa"/>
          </w:tcPr>
          <w:p w14:paraId="48A46487" w14:textId="13ACB88C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790" w:type="dxa"/>
          </w:tcPr>
          <w:p w14:paraId="65B17279" w14:textId="34BF31DD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Morfologia</w:t>
            </w:r>
          </w:p>
        </w:tc>
        <w:tc>
          <w:tcPr>
            <w:tcW w:w="1701" w:type="dxa"/>
          </w:tcPr>
          <w:p w14:paraId="63816738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5F27FA16" w14:textId="77777777" w:rsidTr="0022230C">
        <w:tc>
          <w:tcPr>
            <w:tcW w:w="425" w:type="dxa"/>
          </w:tcPr>
          <w:p w14:paraId="1D02F1F9" w14:textId="349E62EA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790" w:type="dxa"/>
          </w:tcPr>
          <w:p w14:paraId="15098C71" w14:textId="5BE6EE0E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Glukoza</w:t>
            </w:r>
          </w:p>
        </w:tc>
        <w:tc>
          <w:tcPr>
            <w:tcW w:w="1701" w:type="dxa"/>
          </w:tcPr>
          <w:p w14:paraId="2A5D7A42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66D25651" w14:textId="77777777" w:rsidTr="0022230C">
        <w:tc>
          <w:tcPr>
            <w:tcW w:w="425" w:type="dxa"/>
          </w:tcPr>
          <w:p w14:paraId="1BB1FC1B" w14:textId="74F50B47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90" w:type="dxa"/>
          </w:tcPr>
          <w:p w14:paraId="162150AF" w14:textId="23797B07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OB.</w:t>
            </w:r>
          </w:p>
        </w:tc>
        <w:tc>
          <w:tcPr>
            <w:tcW w:w="1701" w:type="dxa"/>
          </w:tcPr>
          <w:p w14:paraId="1720F7E2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4901BD7F" w14:textId="77777777" w:rsidTr="0022230C">
        <w:tc>
          <w:tcPr>
            <w:tcW w:w="425" w:type="dxa"/>
          </w:tcPr>
          <w:p w14:paraId="2E464AA0" w14:textId="65637AB2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90" w:type="dxa"/>
          </w:tcPr>
          <w:p w14:paraId="59A9B6DD" w14:textId="0DA92330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 xml:space="preserve">Badanie ogólne moczu </w:t>
            </w:r>
          </w:p>
        </w:tc>
        <w:tc>
          <w:tcPr>
            <w:tcW w:w="1701" w:type="dxa"/>
          </w:tcPr>
          <w:p w14:paraId="5ED914D9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38A7F38" w14:textId="77777777" w:rsidTr="0022230C">
        <w:tc>
          <w:tcPr>
            <w:tcW w:w="425" w:type="dxa"/>
          </w:tcPr>
          <w:p w14:paraId="62CF83DB" w14:textId="6AA90638" w:rsidR="000810C2" w:rsidRPr="0029199D" w:rsidRDefault="003F5858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90" w:type="dxa"/>
          </w:tcPr>
          <w:p w14:paraId="4E0256C7" w14:textId="320C8404" w:rsidR="000810C2" w:rsidRPr="0029199D" w:rsidRDefault="003F5858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Cholesterol</w:t>
            </w:r>
          </w:p>
        </w:tc>
        <w:tc>
          <w:tcPr>
            <w:tcW w:w="1701" w:type="dxa"/>
          </w:tcPr>
          <w:p w14:paraId="4AC7F18D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2D088E38" w14:textId="77777777" w:rsidTr="0022230C">
        <w:tc>
          <w:tcPr>
            <w:tcW w:w="425" w:type="dxa"/>
          </w:tcPr>
          <w:p w14:paraId="233F6EBF" w14:textId="1AED7E19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790" w:type="dxa"/>
          </w:tcPr>
          <w:p w14:paraId="53886256" w14:textId="149CE7AA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Cholesterol HDL</w:t>
            </w:r>
          </w:p>
        </w:tc>
        <w:tc>
          <w:tcPr>
            <w:tcW w:w="1701" w:type="dxa"/>
          </w:tcPr>
          <w:p w14:paraId="32316BFD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DB5EA57" w14:textId="77777777" w:rsidTr="0022230C">
        <w:tc>
          <w:tcPr>
            <w:tcW w:w="425" w:type="dxa"/>
          </w:tcPr>
          <w:p w14:paraId="3C44D4DC" w14:textId="6128EDB8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90" w:type="dxa"/>
          </w:tcPr>
          <w:p w14:paraId="37A6BF95" w14:textId="3D0F9E82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Cholesterol LDL</w:t>
            </w:r>
          </w:p>
        </w:tc>
        <w:tc>
          <w:tcPr>
            <w:tcW w:w="1701" w:type="dxa"/>
          </w:tcPr>
          <w:p w14:paraId="131091CC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4B1D2A92" w14:textId="77777777" w:rsidTr="0022230C">
        <w:tc>
          <w:tcPr>
            <w:tcW w:w="425" w:type="dxa"/>
          </w:tcPr>
          <w:p w14:paraId="46EC0464" w14:textId="4D079017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90" w:type="dxa"/>
          </w:tcPr>
          <w:p w14:paraId="677142AC" w14:textId="69DE5194" w:rsidR="0029199D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Trójglicerydy</w:t>
            </w:r>
          </w:p>
        </w:tc>
        <w:tc>
          <w:tcPr>
            <w:tcW w:w="1701" w:type="dxa"/>
          </w:tcPr>
          <w:p w14:paraId="7F17B239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0DAE7748" w14:textId="77777777" w:rsidTr="0022230C">
        <w:tc>
          <w:tcPr>
            <w:tcW w:w="425" w:type="dxa"/>
          </w:tcPr>
          <w:p w14:paraId="38F6F23D" w14:textId="5AE70314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790" w:type="dxa"/>
          </w:tcPr>
          <w:p w14:paraId="74B7E7C6" w14:textId="770C4485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Kreatynina</w:t>
            </w:r>
          </w:p>
        </w:tc>
        <w:tc>
          <w:tcPr>
            <w:tcW w:w="1701" w:type="dxa"/>
          </w:tcPr>
          <w:p w14:paraId="4E437A0F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1BAE2706" w14:textId="77777777" w:rsidTr="0022230C">
        <w:tc>
          <w:tcPr>
            <w:tcW w:w="425" w:type="dxa"/>
          </w:tcPr>
          <w:p w14:paraId="7922B2DC" w14:textId="73A6CD38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790" w:type="dxa"/>
          </w:tcPr>
          <w:p w14:paraId="43349A7B" w14:textId="697D6B5B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CRP</w:t>
            </w:r>
          </w:p>
        </w:tc>
        <w:tc>
          <w:tcPr>
            <w:tcW w:w="1701" w:type="dxa"/>
          </w:tcPr>
          <w:p w14:paraId="54174490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7872A786" w14:textId="77777777" w:rsidTr="0022230C">
        <w:tc>
          <w:tcPr>
            <w:tcW w:w="425" w:type="dxa"/>
          </w:tcPr>
          <w:p w14:paraId="031BDB70" w14:textId="03C1A49D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790" w:type="dxa"/>
          </w:tcPr>
          <w:p w14:paraId="5EBE0B63" w14:textId="77E440EF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ALAT</w:t>
            </w:r>
          </w:p>
        </w:tc>
        <w:tc>
          <w:tcPr>
            <w:tcW w:w="1701" w:type="dxa"/>
          </w:tcPr>
          <w:p w14:paraId="3BC7BB8B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5AF399DF" w14:textId="77777777" w:rsidTr="0022230C">
        <w:tc>
          <w:tcPr>
            <w:tcW w:w="425" w:type="dxa"/>
          </w:tcPr>
          <w:p w14:paraId="6191AC53" w14:textId="1AE401B5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790" w:type="dxa"/>
          </w:tcPr>
          <w:p w14:paraId="2C8CD4AE" w14:textId="29CB317B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ASPAT</w:t>
            </w:r>
          </w:p>
        </w:tc>
        <w:tc>
          <w:tcPr>
            <w:tcW w:w="1701" w:type="dxa"/>
          </w:tcPr>
          <w:p w14:paraId="31C7D999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6749DC52" w14:textId="77777777" w:rsidTr="0022230C">
        <w:tc>
          <w:tcPr>
            <w:tcW w:w="425" w:type="dxa"/>
          </w:tcPr>
          <w:p w14:paraId="4E62F14E" w14:textId="144D65D7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790" w:type="dxa"/>
          </w:tcPr>
          <w:p w14:paraId="44D00963" w14:textId="23D28BAE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GGTP</w:t>
            </w:r>
          </w:p>
        </w:tc>
        <w:tc>
          <w:tcPr>
            <w:tcW w:w="1701" w:type="dxa"/>
          </w:tcPr>
          <w:p w14:paraId="7C0502D0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69BD0F7F" w14:textId="77777777" w:rsidTr="0022230C">
        <w:tc>
          <w:tcPr>
            <w:tcW w:w="425" w:type="dxa"/>
          </w:tcPr>
          <w:p w14:paraId="1796323F" w14:textId="1491F2F8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790" w:type="dxa"/>
          </w:tcPr>
          <w:p w14:paraId="78126969" w14:textId="25AFD6B4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Bilirubina</w:t>
            </w:r>
          </w:p>
        </w:tc>
        <w:tc>
          <w:tcPr>
            <w:tcW w:w="1701" w:type="dxa"/>
          </w:tcPr>
          <w:p w14:paraId="7562C8C4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31C95EBC" w14:textId="77777777" w:rsidTr="0022230C">
        <w:tc>
          <w:tcPr>
            <w:tcW w:w="425" w:type="dxa"/>
          </w:tcPr>
          <w:p w14:paraId="15086490" w14:textId="570FC08E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90" w:type="dxa"/>
          </w:tcPr>
          <w:p w14:paraId="7E06B197" w14:textId="16687CED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Pole widzenia</w:t>
            </w:r>
          </w:p>
        </w:tc>
        <w:tc>
          <w:tcPr>
            <w:tcW w:w="1701" w:type="dxa"/>
          </w:tcPr>
          <w:p w14:paraId="61D7E06B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3035A370" w14:textId="77777777" w:rsidTr="0022230C">
        <w:tc>
          <w:tcPr>
            <w:tcW w:w="425" w:type="dxa"/>
          </w:tcPr>
          <w:p w14:paraId="1544216D" w14:textId="458C4CFE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90" w:type="dxa"/>
          </w:tcPr>
          <w:p w14:paraId="71C2FEE1" w14:textId="28AC35E7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Audiometr</w:t>
            </w:r>
          </w:p>
        </w:tc>
        <w:tc>
          <w:tcPr>
            <w:tcW w:w="1701" w:type="dxa"/>
          </w:tcPr>
          <w:p w14:paraId="60B8E4FD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99D" w:rsidRPr="0029199D" w14:paraId="6E26B002" w14:textId="77777777" w:rsidTr="0022230C">
        <w:tc>
          <w:tcPr>
            <w:tcW w:w="425" w:type="dxa"/>
          </w:tcPr>
          <w:p w14:paraId="14CBDE40" w14:textId="6C902F39" w:rsidR="000810C2" w:rsidRPr="0029199D" w:rsidRDefault="0029199D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790" w:type="dxa"/>
          </w:tcPr>
          <w:p w14:paraId="6C19F991" w14:textId="07E8163F" w:rsidR="000810C2" w:rsidRPr="0029199D" w:rsidRDefault="0029199D" w:rsidP="006871AA">
            <w:pPr>
              <w:rPr>
                <w:rFonts w:ascii="Arial" w:hAnsi="Arial" w:cs="Arial"/>
                <w:sz w:val="20"/>
                <w:szCs w:val="20"/>
              </w:rPr>
            </w:pPr>
            <w:r w:rsidRPr="0029199D">
              <w:rPr>
                <w:rFonts w:ascii="Arial" w:hAnsi="Arial" w:cs="Arial"/>
                <w:sz w:val="20"/>
                <w:szCs w:val="20"/>
              </w:rPr>
              <w:t>Wizytacja zakładu i przegląd stanowisk</w:t>
            </w:r>
          </w:p>
        </w:tc>
        <w:tc>
          <w:tcPr>
            <w:tcW w:w="1701" w:type="dxa"/>
          </w:tcPr>
          <w:p w14:paraId="3B8811FB" w14:textId="77777777" w:rsidR="000810C2" w:rsidRPr="0029199D" w:rsidRDefault="000810C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DFC" w:rsidRPr="0029199D" w14:paraId="6D4307F3" w14:textId="77777777" w:rsidTr="0022230C">
        <w:tc>
          <w:tcPr>
            <w:tcW w:w="425" w:type="dxa"/>
          </w:tcPr>
          <w:p w14:paraId="248B8CDE" w14:textId="50F63D4B" w:rsidR="00AB5DFC" w:rsidRPr="0029199D" w:rsidRDefault="00AB5DFC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90" w:type="dxa"/>
          </w:tcPr>
          <w:p w14:paraId="18A7D6E6" w14:textId="699815F0" w:rsidR="00AB5DFC" w:rsidRPr="0029199D" w:rsidRDefault="00AB5DFC" w:rsidP="00687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lekarza w Zakładowej Komisji ds. BHP</w:t>
            </w:r>
          </w:p>
        </w:tc>
        <w:tc>
          <w:tcPr>
            <w:tcW w:w="1701" w:type="dxa"/>
          </w:tcPr>
          <w:p w14:paraId="79EBFC82" w14:textId="77777777" w:rsidR="00AB5DFC" w:rsidRPr="0029199D" w:rsidRDefault="00AB5DFC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592" w:rsidRPr="0029199D" w14:paraId="0E396A4F" w14:textId="77777777" w:rsidTr="0022230C">
        <w:tc>
          <w:tcPr>
            <w:tcW w:w="425" w:type="dxa"/>
          </w:tcPr>
          <w:p w14:paraId="6F33F3FC" w14:textId="19F21797" w:rsidR="00D85592" w:rsidRPr="0029199D" w:rsidRDefault="00D85592" w:rsidP="002919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B5D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90" w:type="dxa"/>
          </w:tcPr>
          <w:p w14:paraId="37240774" w14:textId="2B1BB28B" w:rsidR="00D85592" w:rsidRPr="0029199D" w:rsidRDefault="00D85592" w:rsidP="006871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Duplikat orzeczenia lekarskiego </w:t>
            </w:r>
          </w:p>
        </w:tc>
        <w:tc>
          <w:tcPr>
            <w:tcW w:w="1701" w:type="dxa"/>
          </w:tcPr>
          <w:p w14:paraId="7C3EBF2F" w14:textId="77777777" w:rsidR="00D85592" w:rsidRPr="0029199D" w:rsidRDefault="00D85592" w:rsidP="006871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58F" w:rsidRPr="0029199D" w14:paraId="491C937C" w14:textId="77777777" w:rsidTr="0022230C">
        <w:tc>
          <w:tcPr>
            <w:tcW w:w="425" w:type="dxa"/>
          </w:tcPr>
          <w:p w14:paraId="2D7C84AD" w14:textId="77777777" w:rsidR="00DF358F" w:rsidRPr="0029199D" w:rsidRDefault="00DF358F" w:rsidP="00DB4C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790" w:type="dxa"/>
          </w:tcPr>
          <w:p w14:paraId="1CFA9D9E" w14:textId="275698DB" w:rsidR="00DF358F" w:rsidRPr="0029199D" w:rsidRDefault="00DF358F" w:rsidP="00DB4C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Widzenie zmierzchowe i wrażliwość na olśnienie</w:t>
            </w:r>
          </w:p>
        </w:tc>
        <w:tc>
          <w:tcPr>
            <w:tcW w:w="1701" w:type="dxa"/>
          </w:tcPr>
          <w:p w14:paraId="557D75C9" w14:textId="77777777" w:rsidR="00DF358F" w:rsidRPr="0029199D" w:rsidRDefault="00DF358F" w:rsidP="00DB4C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58F" w:rsidRPr="0029199D" w14:paraId="69FB0780" w14:textId="77777777" w:rsidTr="0022230C">
        <w:tc>
          <w:tcPr>
            <w:tcW w:w="425" w:type="dxa"/>
          </w:tcPr>
          <w:p w14:paraId="6852D25D" w14:textId="77777777" w:rsidR="00DF358F" w:rsidRPr="0029199D" w:rsidRDefault="00DF358F" w:rsidP="00DB4C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790" w:type="dxa"/>
          </w:tcPr>
          <w:p w14:paraId="4C5D1D37" w14:textId="44EAC5B2" w:rsidR="00DF358F" w:rsidRPr="0029199D" w:rsidRDefault="00DF358F" w:rsidP="00DB4C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Lipidogram </w:t>
            </w:r>
          </w:p>
        </w:tc>
        <w:tc>
          <w:tcPr>
            <w:tcW w:w="1701" w:type="dxa"/>
          </w:tcPr>
          <w:p w14:paraId="2B36A23F" w14:textId="77777777" w:rsidR="00DF358F" w:rsidRPr="0029199D" w:rsidRDefault="00DF358F" w:rsidP="00DB4C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147CE4" w14:textId="58218C2F" w:rsidR="00DC3762" w:rsidRDefault="00DC3762" w:rsidP="00DC37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0BCEDA" w14:textId="520B4AA0" w:rsidR="00FE7C46" w:rsidRDefault="00FE7C46" w:rsidP="00DC37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362247" w14:textId="77777777" w:rsidR="00977123" w:rsidRDefault="00977123" w:rsidP="00DC37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A76E5E" w14:textId="5DFDF6E8" w:rsidR="00FE7C46" w:rsidRDefault="00977123" w:rsidP="00977123">
      <w:pPr>
        <w:spacing w:after="0" w:line="240" w:lineRule="auto"/>
        <w:ind w:left="495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……………………………………………</w:t>
      </w:r>
    </w:p>
    <w:p w14:paraId="2C6C35A1" w14:textId="72F12D07" w:rsidR="00977123" w:rsidRPr="00977123" w:rsidRDefault="00977123" w:rsidP="00977123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(</w:t>
      </w:r>
      <w:r w:rsidRPr="00977123">
        <w:rPr>
          <w:rFonts w:ascii="Arial" w:hAnsi="Arial" w:cs="Arial"/>
          <w:sz w:val="16"/>
          <w:szCs w:val="16"/>
        </w:rPr>
        <w:t xml:space="preserve">Podpis </w:t>
      </w:r>
      <w:r>
        <w:rPr>
          <w:rFonts w:ascii="Arial" w:hAnsi="Arial" w:cs="Arial"/>
          <w:sz w:val="16"/>
          <w:szCs w:val="16"/>
        </w:rPr>
        <w:t>)</w:t>
      </w:r>
    </w:p>
    <w:sectPr w:rsidR="00977123" w:rsidRPr="00977123" w:rsidSect="003660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276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11B62" w14:textId="77777777" w:rsidR="00DA4461" w:rsidRDefault="00DA4461" w:rsidP="00146A37">
      <w:pPr>
        <w:spacing w:after="0" w:line="240" w:lineRule="auto"/>
      </w:pPr>
      <w:r>
        <w:separator/>
      </w:r>
    </w:p>
  </w:endnote>
  <w:endnote w:type="continuationSeparator" w:id="0">
    <w:p w14:paraId="52B5F4AC" w14:textId="77777777" w:rsidR="00DA4461" w:rsidRDefault="00DA4461" w:rsidP="0014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F492" w14:textId="77777777" w:rsidR="0061145E" w:rsidRDefault="0061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91D6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Zgodnie z art. 13 ogólnego rozporządzenia o ochronie danych osobowych z dnia 27 kwietnia 2016 r. (RODO), informujemy, że: 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br/>
      <w:t xml:space="preserve">1) Administratorem Pani/Pana danych osobowych jest Miejski Zarządu Ulic i Mostów w Tychach z siedzibą w Tychach, ul. Budowlanych 59, 43-100 Tychy, email: </w:t>
    </w:r>
    <w:hyperlink r:id="rId1" w:history="1">
      <w:r w:rsidRPr="0017636A">
        <w:rPr>
          <w:rStyle w:val="Hipercze"/>
          <w:rFonts w:ascii="Arial" w:hAnsi="Arial" w:cs="Arial"/>
          <w:color w:val="595959" w:themeColor="text1" w:themeTint="A6"/>
          <w:sz w:val="14"/>
          <w:szCs w:val="14"/>
        </w:rPr>
        <w:t>daneosobowe@mzuim.tychy.pl</w:t>
      </w:r>
    </w:hyperlink>
    <w:r w:rsidRPr="0017636A">
      <w:rPr>
        <w:rFonts w:ascii="Arial" w:hAnsi="Arial" w:cs="Arial"/>
        <w:color w:val="595959" w:themeColor="text1" w:themeTint="A6"/>
        <w:sz w:val="14"/>
        <w:szCs w:val="14"/>
      </w:rPr>
      <w:t>. Inspektor Ochrony Danych – Agnieszka Kijas.</w:t>
    </w:r>
  </w:p>
  <w:p w14:paraId="4865956F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noProof/>
        <w:color w:val="595959" w:themeColor="text1" w:themeTint="A6"/>
        <w:spacing w:val="-10"/>
        <w:sz w:val="14"/>
        <w:szCs w:val="14"/>
        <w:lang w:eastAsia="pl-PL"/>
      </w:rPr>
      <w:drawing>
        <wp:anchor distT="0" distB="0" distL="114300" distR="114300" simplePos="0" relativeHeight="251667456" behindDoc="1" locked="0" layoutInCell="1" allowOverlap="1" wp14:anchorId="173D12C5" wp14:editId="1D05C884">
          <wp:simplePos x="0" y="0"/>
          <wp:positionH relativeFrom="column">
            <wp:posOffset>3914775</wp:posOffset>
          </wp:positionH>
          <wp:positionV relativeFrom="paragraph">
            <wp:posOffset>323215</wp:posOffset>
          </wp:positionV>
          <wp:extent cx="1931035" cy="504190"/>
          <wp:effectExtent l="0" t="0" r="0" b="0"/>
          <wp:wrapSquare wrapText="bothSides"/>
          <wp:docPr id="14" name="Obraz 14" descr="Papier_tychy_urzedowy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tychy_urzedowy3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88" t="46762" r="9221" b="-31"/>
                  <a:stretch/>
                </pic:blipFill>
                <pic:spPr bwMode="auto">
                  <a:xfrm>
                    <a:off x="0" y="0"/>
                    <a:ext cx="19310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2) Przysługuje Pani/Panu prawo dostępu do treści swoich danych osobowych oraz prawo ich sprostowania, usunięcia, ograniczenia przetwarzania. Jeśli uzna Pani/Pan, iż przetwarzanie danych osobowych Pani/Pana dotyczących narusza przepisy RODO, przysługuje </w:t>
    </w:r>
    <w:r w:rsidRPr="0017636A">
      <w:rPr>
        <w:rFonts w:ascii="Arial" w:hAnsi="Arial" w:cs="Arial"/>
        <w:color w:val="595959" w:themeColor="text1" w:themeTint="A6"/>
        <w:spacing w:val="-6"/>
        <w:sz w:val="14"/>
        <w:szCs w:val="14"/>
      </w:rPr>
      <w:t>Pani/Panu prawo wniesienia skargi do organu nadzorczego – Prezesa Urzędu Ochrony Danych Osobowych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t>.</w:t>
    </w:r>
  </w:p>
  <w:p w14:paraId="7C22A33B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4"/>
        <w:szCs w:val="14"/>
      </w:rPr>
    </w:pPr>
  </w:p>
  <w:p w14:paraId="57DCFB74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Więcej o zasadach przetwarzania Pani/Pana danych osobowych oraz o przysługujących </w:t>
    </w:r>
  </w:p>
  <w:p w14:paraId="53A77611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pacing w:val="-10"/>
        <w:sz w:val="14"/>
        <w:szCs w:val="14"/>
      </w:rPr>
      <w:t xml:space="preserve">Pani/Panu prawach z tym związanych na stronie: </w:t>
    </w:r>
    <w:hyperlink r:id="rId3" w:history="1">
      <w:r w:rsidRPr="0017636A">
        <w:rPr>
          <w:rStyle w:val="Hipercze"/>
          <w:rFonts w:ascii="Arial" w:hAnsi="Arial" w:cs="Arial"/>
          <w:color w:val="595959" w:themeColor="text1" w:themeTint="A6"/>
          <w:spacing w:val="-10"/>
          <w:sz w:val="14"/>
          <w:szCs w:val="14"/>
        </w:rPr>
        <w:t>http://bip.mzuim.tychy.pl/ochrona-danych-osobowych</w:t>
      </w:r>
    </w:hyperlink>
  </w:p>
  <w:p w14:paraId="5A695DB7" w14:textId="77777777" w:rsidR="003660FE" w:rsidRDefault="003660FE" w:rsidP="003660FE">
    <w:pPr>
      <w:pStyle w:val="Stopka"/>
    </w:pPr>
  </w:p>
  <w:p w14:paraId="3FBA65AD" w14:textId="77777777" w:rsidR="00210E6B" w:rsidRPr="00712AC9" w:rsidRDefault="00210E6B" w:rsidP="00210E6B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2631AC55" w14:textId="77777777" w:rsidR="00210E6B" w:rsidRDefault="00210E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F833" w14:textId="77777777" w:rsidR="00B21F32" w:rsidRPr="00712AC9" w:rsidRDefault="00B21F32" w:rsidP="00B21F32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7124F403" w14:textId="77777777" w:rsidR="00B21F32" w:rsidRDefault="00B21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4237" w14:textId="77777777" w:rsidR="00DA4461" w:rsidRDefault="00DA4461" w:rsidP="00146A37">
      <w:pPr>
        <w:spacing w:after="0" w:line="240" w:lineRule="auto"/>
      </w:pPr>
      <w:r>
        <w:separator/>
      </w:r>
    </w:p>
  </w:footnote>
  <w:footnote w:type="continuationSeparator" w:id="0">
    <w:p w14:paraId="1FDBF6A7" w14:textId="77777777" w:rsidR="00DA4461" w:rsidRDefault="00DA4461" w:rsidP="0014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7454" w14:textId="77777777" w:rsidR="0061145E" w:rsidRDefault="006114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7D2F" w14:textId="77777777" w:rsidR="0061145E" w:rsidRDefault="006114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37D7" w14:textId="77777777" w:rsidR="00B21F32" w:rsidRDefault="00B21F32" w:rsidP="00B21F32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1B4807D" wp14:editId="74B21625">
          <wp:simplePos x="0" y="0"/>
          <wp:positionH relativeFrom="margin">
            <wp:posOffset>1668145</wp:posOffset>
          </wp:positionH>
          <wp:positionV relativeFrom="paragraph">
            <wp:posOffset>-45085</wp:posOffset>
          </wp:positionV>
          <wp:extent cx="4019550" cy="876300"/>
          <wp:effectExtent l="0" t="0" r="0" b="0"/>
          <wp:wrapTight wrapText="bothSides">
            <wp:wrapPolygon edited="0">
              <wp:start x="0" y="0"/>
              <wp:lineTo x="0" y="21130"/>
              <wp:lineTo x="21498" y="21130"/>
              <wp:lineTo x="2149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596" r="5168"/>
                  <a:stretch/>
                </pic:blipFill>
                <pic:spPr bwMode="auto">
                  <a:xfrm>
                    <a:off x="0" y="0"/>
                    <a:ext cx="4019550" cy="87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F08885E" wp14:editId="356472F6">
          <wp:simplePos x="0" y="0"/>
          <wp:positionH relativeFrom="column">
            <wp:posOffset>1714500</wp:posOffset>
          </wp:positionH>
          <wp:positionV relativeFrom="paragraph">
            <wp:posOffset>10795</wp:posOffset>
          </wp:positionV>
          <wp:extent cx="1724660" cy="563245"/>
          <wp:effectExtent l="0" t="0" r="889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6C3868" w14:textId="77777777" w:rsidR="00B21F32" w:rsidRDefault="00B21F32" w:rsidP="00B21F32">
    <w:pPr>
      <w:pStyle w:val="Nagwek"/>
      <w:jc w:val="right"/>
    </w:pPr>
  </w:p>
  <w:p w14:paraId="4FBCA6A7" w14:textId="77777777" w:rsidR="00B21F32" w:rsidRDefault="00B21F32" w:rsidP="00B21F32">
    <w:pPr>
      <w:pStyle w:val="Nagwek"/>
      <w:jc w:val="right"/>
    </w:pPr>
  </w:p>
  <w:p w14:paraId="13522957" w14:textId="77777777" w:rsidR="00B21F32" w:rsidRDefault="00B21F32" w:rsidP="00B21F32">
    <w:pPr>
      <w:pStyle w:val="Nagwek"/>
      <w:jc w:val="right"/>
    </w:pPr>
  </w:p>
  <w:p w14:paraId="5208ABD2" w14:textId="77777777" w:rsidR="00B21F32" w:rsidRDefault="00B21F32" w:rsidP="00B21F32">
    <w:pPr>
      <w:pStyle w:val="Nagwek"/>
      <w:jc w:val="right"/>
    </w:pPr>
  </w:p>
  <w:p w14:paraId="5ED6C7EF" w14:textId="161F0C98" w:rsidR="00B21F32" w:rsidRDefault="00FF78FF" w:rsidP="00FF78FF">
    <w:pPr>
      <w:pStyle w:val="Nagwek"/>
      <w:jc w:val="right"/>
      <w:rPr>
        <w:rFonts w:ascii="Arial" w:hAnsi="Arial" w:cs="Arial"/>
        <w:sz w:val="16"/>
        <w:szCs w:val="16"/>
      </w:rPr>
    </w:pPr>
    <w:r w:rsidRPr="00FF78FF">
      <w:rPr>
        <w:rFonts w:ascii="Arial" w:hAnsi="Arial" w:cs="Arial"/>
        <w:sz w:val="16"/>
        <w:szCs w:val="16"/>
      </w:rPr>
      <w:t>ZL. DA</w:t>
    </w:r>
    <w:r w:rsidR="0061145E">
      <w:rPr>
        <w:rFonts w:ascii="Arial" w:hAnsi="Arial" w:cs="Arial"/>
        <w:sz w:val="16"/>
        <w:szCs w:val="16"/>
      </w:rPr>
      <w:t>A</w:t>
    </w:r>
    <w:r w:rsidRPr="00FF78FF">
      <w:rPr>
        <w:rFonts w:ascii="Arial" w:hAnsi="Arial" w:cs="Arial"/>
        <w:sz w:val="16"/>
        <w:szCs w:val="16"/>
      </w:rPr>
      <w:t>.231.1</w:t>
    </w:r>
    <w:r w:rsidR="00DF358F">
      <w:rPr>
        <w:rFonts w:ascii="Arial" w:hAnsi="Arial" w:cs="Arial"/>
        <w:sz w:val="16"/>
        <w:szCs w:val="16"/>
      </w:rPr>
      <w:t>20</w:t>
    </w:r>
    <w:r w:rsidRPr="00FF78FF">
      <w:rPr>
        <w:rFonts w:ascii="Arial" w:hAnsi="Arial" w:cs="Arial"/>
        <w:sz w:val="16"/>
        <w:szCs w:val="16"/>
      </w:rPr>
      <w:t>.202</w:t>
    </w:r>
    <w:r w:rsidR="00DF358F">
      <w:rPr>
        <w:rFonts w:ascii="Arial" w:hAnsi="Arial" w:cs="Arial"/>
        <w:sz w:val="16"/>
        <w:szCs w:val="16"/>
      </w:rPr>
      <w:t>3</w:t>
    </w:r>
  </w:p>
  <w:p w14:paraId="3BBB635D" w14:textId="189D3F7A" w:rsidR="00BE1C9B" w:rsidRDefault="00BE1C9B" w:rsidP="00FF78FF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3 do umowy</w:t>
    </w:r>
  </w:p>
  <w:p w14:paraId="134FCE44" w14:textId="77777777" w:rsidR="00FF78FF" w:rsidRPr="00FF78FF" w:rsidRDefault="00FF78FF" w:rsidP="00FF78FF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504D"/>
    <w:multiLevelType w:val="hybridMultilevel"/>
    <w:tmpl w:val="0234C846"/>
    <w:lvl w:ilvl="0" w:tplc="48FA2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70D67"/>
    <w:multiLevelType w:val="hybridMultilevel"/>
    <w:tmpl w:val="7FB23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67B13"/>
    <w:multiLevelType w:val="hybridMultilevel"/>
    <w:tmpl w:val="54408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82741"/>
    <w:multiLevelType w:val="hybridMultilevel"/>
    <w:tmpl w:val="59C09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203D4"/>
    <w:multiLevelType w:val="hybridMultilevel"/>
    <w:tmpl w:val="544A2080"/>
    <w:lvl w:ilvl="0" w:tplc="2BCA6184">
      <w:start w:val="1"/>
      <w:numFmt w:val="decimal"/>
      <w:lvlText w:val="%1."/>
      <w:lvlJc w:val="left"/>
      <w:pPr>
        <w:ind w:left="497" w:hanging="705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5" w15:restartNumberingAfterBreak="0">
    <w:nsid w:val="4BD026F6"/>
    <w:multiLevelType w:val="hybridMultilevel"/>
    <w:tmpl w:val="E73456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F318F"/>
    <w:multiLevelType w:val="hybridMultilevel"/>
    <w:tmpl w:val="49B27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B465C"/>
    <w:multiLevelType w:val="hybridMultilevel"/>
    <w:tmpl w:val="8C0E7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034"/>
    <w:multiLevelType w:val="hybridMultilevel"/>
    <w:tmpl w:val="3DD6B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27AF9"/>
    <w:multiLevelType w:val="hybridMultilevel"/>
    <w:tmpl w:val="879A8FA2"/>
    <w:lvl w:ilvl="0" w:tplc="D0D06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5213B"/>
    <w:multiLevelType w:val="hybridMultilevel"/>
    <w:tmpl w:val="E7682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C56ED"/>
    <w:multiLevelType w:val="hybridMultilevel"/>
    <w:tmpl w:val="B9BE2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1580A"/>
    <w:multiLevelType w:val="hybridMultilevel"/>
    <w:tmpl w:val="3476DE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78C789D"/>
    <w:multiLevelType w:val="hybridMultilevel"/>
    <w:tmpl w:val="B726D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5EC"/>
    <w:multiLevelType w:val="hybridMultilevel"/>
    <w:tmpl w:val="98CC7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A2FFC"/>
    <w:multiLevelType w:val="hybridMultilevel"/>
    <w:tmpl w:val="B500692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7DB6792F"/>
    <w:multiLevelType w:val="hybridMultilevel"/>
    <w:tmpl w:val="662AD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696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3209105">
    <w:abstractNumId w:val="15"/>
  </w:num>
  <w:num w:numId="3" w16cid:durableId="1694189482">
    <w:abstractNumId w:val="12"/>
  </w:num>
  <w:num w:numId="4" w16cid:durableId="1815027736">
    <w:abstractNumId w:val="4"/>
  </w:num>
  <w:num w:numId="5" w16cid:durableId="460463224">
    <w:abstractNumId w:val="8"/>
  </w:num>
  <w:num w:numId="6" w16cid:durableId="1093208416">
    <w:abstractNumId w:val="1"/>
  </w:num>
  <w:num w:numId="7" w16cid:durableId="827356556">
    <w:abstractNumId w:val="9"/>
  </w:num>
  <w:num w:numId="8" w16cid:durableId="1837842685">
    <w:abstractNumId w:val="14"/>
  </w:num>
  <w:num w:numId="9" w16cid:durableId="969480179">
    <w:abstractNumId w:val="10"/>
  </w:num>
  <w:num w:numId="10" w16cid:durableId="1378508140">
    <w:abstractNumId w:val="11"/>
  </w:num>
  <w:num w:numId="11" w16cid:durableId="970399157">
    <w:abstractNumId w:val="6"/>
  </w:num>
  <w:num w:numId="12" w16cid:durableId="1082678430">
    <w:abstractNumId w:val="5"/>
  </w:num>
  <w:num w:numId="13" w16cid:durableId="292247162">
    <w:abstractNumId w:val="16"/>
  </w:num>
  <w:num w:numId="14" w16cid:durableId="1746949349">
    <w:abstractNumId w:val="3"/>
  </w:num>
  <w:num w:numId="15" w16cid:durableId="631063398">
    <w:abstractNumId w:val="0"/>
  </w:num>
  <w:num w:numId="16" w16cid:durableId="830683590">
    <w:abstractNumId w:val="13"/>
  </w:num>
  <w:num w:numId="17" w16cid:durableId="1153985896">
    <w:abstractNumId w:val="2"/>
  </w:num>
  <w:num w:numId="18" w16cid:durableId="1687516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ED"/>
    <w:rsid w:val="00020237"/>
    <w:rsid w:val="000810C2"/>
    <w:rsid w:val="000932D1"/>
    <w:rsid w:val="000A55D7"/>
    <w:rsid w:val="000C6149"/>
    <w:rsid w:val="000D162F"/>
    <w:rsid w:val="001416A4"/>
    <w:rsid w:val="00141FE2"/>
    <w:rsid w:val="001457F8"/>
    <w:rsid w:val="0014655C"/>
    <w:rsid w:val="00146A37"/>
    <w:rsid w:val="001A1163"/>
    <w:rsid w:val="001E4620"/>
    <w:rsid w:val="001F74DB"/>
    <w:rsid w:val="00206099"/>
    <w:rsid w:val="00210E6B"/>
    <w:rsid w:val="00212F80"/>
    <w:rsid w:val="0022230C"/>
    <w:rsid w:val="00243FAC"/>
    <w:rsid w:val="0029199D"/>
    <w:rsid w:val="002921A3"/>
    <w:rsid w:val="002C6CB4"/>
    <w:rsid w:val="0032063A"/>
    <w:rsid w:val="00331D08"/>
    <w:rsid w:val="00353025"/>
    <w:rsid w:val="003660FE"/>
    <w:rsid w:val="003A4EA0"/>
    <w:rsid w:val="003F5858"/>
    <w:rsid w:val="004D3BAC"/>
    <w:rsid w:val="00507FAC"/>
    <w:rsid w:val="00565215"/>
    <w:rsid w:val="00567853"/>
    <w:rsid w:val="00580750"/>
    <w:rsid w:val="005E62A2"/>
    <w:rsid w:val="00601466"/>
    <w:rsid w:val="0061145E"/>
    <w:rsid w:val="0065551F"/>
    <w:rsid w:val="00674F94"/>
    <w:rsid w:val="006F6D55"/>
    <w:rsid w:val="00712AC9"/>
    <w:rsid w:val="007236ED"/>
    <w:rsid w:val="00741D9F"/>
    <w:rsid w:val="007E64FC"/>
    <w:rsid w:val="007F3215"/>
    <w:rsid w:val="00804597"/>
    <w:rsid w:val="00834C91"/>
    <w:rsid w:val="008706E9"/>
    <w:rsid w:val="008A5810"/>
    <w:rsid w:val="008C1E90"/>
    <w:rsid w:val="008C2ED3"/>
    <w:rsid w:val="008C6619"/>
    <w:rsid w:val="00900A47"/>
    <w:rsid w:val="00910ABE"/>
    <w:rsid w:val="0091480E"/>
    <w:rsid w:val="00915EED"/>
    <w:rsid w:val="00977123"/>
    <w:rsid w:val="009D2328"/>
    <w:rsid w:val="009E7599"/>
    <w:rsid w:val="00A12E1E"/>
    <w:rsid w:val="00A2669C"/>
    <w:rsid w:val="00A92752"/>
    <w:rsid w:val="00AB5DFC"/>
    <w:rsid w:val="00AC3BC7"/>
    <w:rsid w:val="00AC4309"/>
    <w:rsid w:val="00B21F32"/>
    <w:rsid w:val="00B24E91"/>
    <w:rsid w:val="00B35CE2"/>
    <w:rsid w:val="00B60547"/>
    <w:rsid w:val="00BC46BB"/>
    <w:rsid w:val="00BD55B8"/>
    <w:rsid w:val="00BE1C9B"/>
    <w:rsid w:val="00C00ABE"/>
    <w:rsid w:val="00C077C0"/>
    <w:rsid w:val="00C16FB6"/>
    <w:rsid w:val="00C21146"/>
    <w:rsid w:val="00C40A3F"/>
    <w:rsid w:val="00C57849"/>
    <w:rsid w:val="00C64A38"/>
    <w:rsid w:val="00C64E6C"/>
    <w:rsid w:val="00C730E1"/>
    <w:rsid w:val="00C814E8"/>
    <w:rsid w:val="00CA206A"/>
    <w:rsid w:val="00CD230B"/>
    <w:rsid w:val="00D0217A"/>
    <w:rsid w:val="00D30CFA"/>
    <w:rsid w:val="00D31433"/>
    <w:rsid w:val="00D32640"/>
    <w:rsid w:val="00D32E35"/>
    <w:rsid w:val="00D44C72"/>
    <w:rsid w:val="00D500C9"/>
    <w:rsid w:val="00D6285B"/>
    <w:rsid w:val="00D65E99"/>
    <w:rsid w:val="00D66441"/>
    <w:rsid w:val="00D74336"/>
    <w:rsid w:val="00D85592"/>
    <w:rsid w:val="00DA4461"/>
    <w:rsid w:val="00DC3762"/>
    <w:rsid w:val="00DD34F1"/>
    <w:rsid w:val="00DF358F"/>
    <w:rsid w:val="00E02DFC"/>
    <w:rsid w:val="00E05BB5"/>
    <w:rsid w:val="00E163B9"/>
    <w:rsid w:val="00E61169"/>
    <w:rsid w:val="00E664C1"/>
    <w:rsid w:val="00E9040F"/>
    <w:rsid w:val="00EC1C21"/>
    <w:rsid w:val="00EC495B"/>
    <w:rsid w:val="00ED6C59"/>
    <w:rsid w:val="00F14D0A"/>
    <w:rsid w:val="00F32A70"/>
    <w:rsid w:val="00F606A6"/>
    <w:rsid w:val="00F6599A"/>
    <w:rsid w:val="00F9291F"/>
    <w:rsid w:val="00F94158"/>
    <w:rsid w:val="00F94FF8"/>
    <w:rsid w:val="00FB143C"/>
    <w:rsid w:val="00FE4F93"/>
    <w:rsid w:val="00FE51EF"/>
    <w:rsid w:val="00FE6B89"/>
    <w:rsid w:val="00FE7C46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FF13B"/>
  <w15:docId w15:val="{92FD5A73-1C7C-46AC-B3CB-10B5FD88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A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A37"/>
  </w:style>
  <w:style w:type="paragraph" w:styleId="Stopka">
    <w:name w:val="footer"/>
    <w:basedOn w:val="Normalny"/>
    <w:link w:val="Stopka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A37"/>
  </w:style>
  <w:style w:type="character" w:styleId="Hipercze">
    <w:name w:val="Hyperlink"/>
    <w:basedOn w:val="Domylnaczcionkaakapitu"/>
    <w:uiPriority w:val="99"/>
    <w:unhideWhenUsed/>
    <w:rsid w:val="00146A3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46A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6A37"/>
    <w:pPr>
      <w:ind w:left="720"/>
      <w:contextualSpacing/>
    </w:pPr>
  </w:style>
  <w:style w:type="character" w:customStyle="1" w:styleId="bigger-on-mobile">
    <w:name w:val="bigger-on-mobile"/>
    <w:basedOn w:val="Domylnaczcionkaakapitu"/>
    <w:rsid w:val="00C814E8"/>
  </w:style>
  <w:style w:type="paragraph" w:styleId="Tekstpodstawowy">
    <w:name w:val="Body Text"/>
    <w:basedOn w:val="Normalny"/>
    <w:link w:val="TekstpodstawowyZnak"/>
    <w:rsid w:val="00F94158"/>
    <w:pPr>
      <w:widowControl w:val="0"/>
      <w:suppressAutoHyphens/>
      <w:spacing w:after="120" w:line="100" w:lineRule="atLeast"/>
    </w:pPr>
    <w:rPr>
      <w:rFonts w:ascii="Trebuchet MS" w:eastAsia="Lucida Sans Unicode" w:hAnsi="Trebuchet MS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94158"/>
    <w:rPr>
      <w:rFonts w:ascii="Trebuchet MS" w:eastAsia="Lucida Sans Unicode" w:hAnsi="Trebuchet MS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DC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bip.mzuim.tychy.pl/ochrona-danych-osobowych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mzuim@mzuim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a.kijas</dc:creator>
  <cp:lastModifiedBy>Katarzyna Kajstura</cp:lastModifiedBy>
  <cp:revision>33</cp:revision>
  <cp:lastPrinted>2021-03-23T13:38:00Z</cp:lastPrinted>
  <dcterms:created xsi:type="dcterms:W3CDTF">2021-05-20T05:37:00Z</dcterms:created>
  <dcterms:modified xsi:type="dcterms:W3CDTF">2023-12-11T13:29:00Z</dcterms:modified>
</cp:coreProperties>
</file>